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DD0" w:rsidRDefault="00934DD0" w:rsidP="00EE0619"/>
    <w:p w:rsidR="00EE0619" w:rsidRDefault="00EE0619" w:rsidP="00EE0619"/>
    <w:p w:rsidR="00934DD0" w:rsidRPr="00DC5141" w:rsidRDefault="00934DD0" w:rsidP="00EE0619">
      <w:pPr>
        <w:pStyle w:val="Title"/>
        <w:jc w:val="center"/>
        <w:rPr>
          <w:sz w:val="52"/>
        </w:rPr>
      </w:pPr>
      <w:r w:rsidRPr="00DC5141">
        <w:rPr>
          <w:sz w:val="52"/>
        </w:rPr>
        <w:t>CITY OF GREENVILLE</w:t>
      </w:r>
    </w:p>
    <w:p w:rsidR="00934DD0" w:rsidRPr="00DC5141" w:rsidRDefault="00934DD0" w:rsidP="00EE0619">
      <w:pPr>
        <w:pStyle w:val="Title"/>
        <w:jc w:val="center"/>
        <w:rPr>
          <w:sz w:val="52"/>
        </w:rPr>
      </w:pPr>
      <w:r w:rsidRPr="00DC5141">
        <w:rPr>
          <w:sz w:val="52"/>
        </w:rPr>
        <w:t>INSPECTIONS DIVISION</w:t>
      </w:r>
    </w:p>
    <w:p w:rsidR="00934DD0" w:rsidRPr="00DC5141" w:rsidRDefault="00934DD0" w:rsidP="00EE0619">
      <w:pPr>
        <w:pStyle w:val="Title"/>
        <w:jc w:val="center"/>
        <w:rPr>
          <w:sz w:val="52"/>
        </w:rPr>
      </w:pPr>
      <w:r w:rsidRPr="00DC5141">
        <w:rPr>
          <w:sz w:val="52"/>
        </w:rPr>
        <w:t>252-329-4466</w:t>
      </w:r>
    </w:p>
    <w:p w:rsidR="00EE0619" w:rsidRPr="000F4445" w:rsidRDefault="00EE0619" w:rsidP="00EE0619"/>
    <w:p w:rsidR="00EE0619" w:rsidRDefault="00EE0619" w:rsidP="00EE0619">
      <w:pPr>
        <w:rPr>
          <w:rFonts w:ascii="Arial" w:eastAsia="Times New Roman" w:hAnsi="Arial" w:cs="Arial"/>
          <w:color w:val="4367A1"/>
          <w:kern w:val="36"/>
          <w:sz w:val="42"/>
          <w:szCs w:val="42"/>
        </w:rPr>
      </w:pPr>
    </w:p>
    <w:p w:rsidR="00E62A1A" w:rsidRPr="00043D42" w:rsidRDefault="00E62A1A" w:rsidP="00043D42">
      <w:pPr>
        <w:pStyle w:val="Heading1"/>
        <w:jc w:val="center"/>
        <w:rPr>
          <w:rFonts w:eastAsia="Times New Roman"/>
          <w:b/>
        </w:rPr>
      </w:pPr>
      <w:r w:rsidRPr="00043D42">
        <w:rPr>
          <w:rFonts w:eastAsia="Times New Roman"/>
          <w:b/>
        </w:rPr>
        <w:t>Greenville Citizen Self Service (CSS)</w:t>
      </w:r>
    </w:p>
    <w:p w:rsidR="00DA6BF3" w:rsidRDefault="00DA6BF3" w:rsidP="00DA6BF3"/>
    <w:p w:rsidR="00934DD0" w:rsidRPr="00DA6BF3" w:rsidRDefault="00DA6BF3" w:rsidP="00DA6BF3">
      <w:pPr>
        <w:jc w:val="center"/>
        <w:rPr>
          <w:rStyle w:val="Hyperlink"/>
        </w:rPr>
      </w:pPr>
      <w:r>
        <w:rPr>
          <w:rFonts w:ascii="Arial" w:eastAsia="Times New Roman" w:hAnsi="Arial" w:cs="Arial"/>
          <w:color w:val="000000"/>
          <w:sz w:val="26"/>
          <w:szCs w:val="26"/>
        </w:rPr>
        <w:fldChar w:fldCharType="begin"/>
      </w:r>
      <w:r>
        <w:rPr>
          <w:rFonts w:ascii="Arial" w:eastAsia="Times New Roman" w:hAnsi="Arial" w:cs="Arial"/>
          <w:color w:val="000000"/>
          <w:sz w:val="26"/>
          <w:szCs w:val="26"/>
        </w:rPr>
        <w:instrText xml:space="preserve"> HYPERLINK "https://energov.greenvillenc.gov/EnerGov/SelfService" \l "/home" </w:instrText>
      </w:r>
      <w:r>
        <w:rPr>
          <w:rFonts w:ascii="Arial" w:eastAsia="Times New Roman" w:hAnsi="Arial" w:cs="Arial"/>
          <w:color w:val="000000"/>
          <w:sz w:val="26"/>
          <w:szCs w:val="26"/>
        </w:rPr>
        <w:fldChar w:fldCharType="separate"/>
      </w:r>
      <w:r w:rsidRPr="00DA6BF3">
        <w:rPr>
          <w:rStyle w:val="Hyperlink"/>
          <w:rFonts w:ascii="Arial" w:eastAsia="Times New Roman" w:hAnsi="Arial" w:cs="Arial"/>
          <w:sz w:val="26"/>
          <w:szCs w:val="26"/>
          <w:specVanish w:val="0"/>
        </w:rPr>
        <w:t>h</w:t>
      </w:r>
      <w:r w:rsidR="00934DD0" w:rsidRPr="00DA6BF3">
        <w:rPr>
          <w:rStyle w:val="Hyperlink"/>
          <w:rFonts w:ascii="Arial" w:eastAsia="Times New Roman" w:hAnsi="Arial" w:cs="Arial"/>
          <w:sz w:val="26"/>
          <w:szCs w:val="26"/>
          <w:specVanish w:val="0"/>
        </w:rPr>
        <w:t>ttps://energov.greenvillenc.gov/EnerGov/SelfService#/home</w:t>
      </w:r>
    </w:p>
    <w:p w:rsidR="00E62A1A" w:rsidRDefault="00DA6BF3" w:rsidP="00DA6BF3">
      <w:pPr>
        <w:rPr>
          <w:rFonts w:eastAsia="Times New Roman"/>
        </w:rPr>
      </w:pPr>
      <w:r>
        <w:rPr>
          <w:rFonts w:ascii="Arial" w:eastAsia="Times New Roman" w:hAnsi="Arial" w:cs="Arial"/>
          <w:color w:val="000000"/>
          <w:sz w:val="26"/>
          <w:szCs w:val="26"/>
        </w:rPr>
        <w:fldChar w:fldCharType="end"/>
      </w:r>
    </w:p>
    <w:p w:rsidR="00010702" w:rsidRPr="00010702" w:rsidRDefault="00010702" w:rsidP="00EE0619">
      <w:pPr>
        <w:pStyle w:val="Heading1"/>
        <w:rPr>
          <w:rFonts w:eastAsia="Times New Roman"/>
        </w:rPr>
      </w:pPr>
      <w:r w:rsidRPr="00010702">
        <w:rPr>
          <w:rFonts w:eastAsia="Times New Roman"/>
        </w:rPr>
        <w:t>Overview</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 xml:space="preserve">Citizen online access is a crucial part of </w:t>
      </w:r>
      <w:r w:rsidR="00E62A1A">
        <w:rPr>
          <w:rFonts w:ascii="Arial" w:eastAsia="Times New Roman" w:hAnsi="Arial" w:cs="Arial"/>
          <w:color w:val="000000"/>
          <w:sz w:val="26"/>
          <w:szCs w:val="26"/>
        </w:rPr>
        <w:t xml:space="preserve">a </w:t>
      </w:r>
      <w:r w:rsidRPr="00010702">
        <w:rPr>
          <w:rFonts w:ascii="Arial" w:eastAsia="Times New Roman" w:hAnsi="Arial" w:cs="Arial"/>
          <w:color w:val="000000"/>
          <w:sz w:val="26"/>
          <w:szCs w:val="26"/>
        </w:rPr>
        <w:t xml:space="preserve">community development software. The essential purpose of this application is to provide public-facing tools for citizens to use to interact with the community development and permitting processes administered by </w:t>
      </w:r>
      <w:r w:rsidR="00E62A1A">
        <w:rPr>
          <w:rFonts w:ascii="Arial" w:eastAsia="Times New Roman" w:hAnsi="Arial" w:cs="Arial"/>
          <w:color w:val="000000"/>
          <w:sz w:val="26"/>
          <w:szCs w:val="26"/>
        </w:rPr>
        <w:t>the City of Greenville</w:t>
      </w:r>
      <w:r w:rsidRPr="00010702">
        <w:rPr>
          <w:rFonts w:ascii="Arial" w:eastAsia="Times New Roman" w:hAnsi="Arial" w:cs="Arial"/>
          <w:color w:val="000000"/>
          <w:sz w:val="26"/>
          <w:szCs w:val="26"/>
        </w:rPr>
        <w:t xml:space="preserve">. CSS is compliant with the Americans with Disabilities Act (ADA). </w:t>
      </w:r>
    </w:p>
    <w:p w:rsidR="00EE0619" w:rsidRDefault="00EE0619" w:rsidP="00EE0619">
      <w:pPr>
        <w:rPr>
          <w:rFonts w:ascii="Arial" w:eastAsia="Times New Roman" w:hAnsi="Arial" w:cs="Arial"/>
          <w:color w:val="4367A1"/>
          <w:sz w:val="29"/>
          <w:szCs w:val="29"/>
        </w:rPr>
      </w:pPr>
    </w:p>
    <w:p w:rsidR="00010702" w:rsidRPr="00010702" w:rsidRDefault="00A119BF" w:rsidP="00EE0619">
      <w:pPr>
        <w:pStyle w:val="Heading1"/>
        <w:rPr>
          <w:rFonts w:eastAsia="Times New Roman"/>
        </w:rPr>
      </w:pPr>
      <w:r>
        <w:rPr>
          <w:rFonts w:eastAsia="Times New Roman"/>
        </w:rPr>
        <w:t>Home</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CSS provides a home page to allow users to access public information without logging into CSS. Users can still access the GIS Map, Global Search, User Registration, Today’s Inspections, and Global Notifications.</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Citizens can click the Search Permits, Search Plans, and Search Inspections links to access information.</w:t>
      </w:r>
    </w:p>
    <w:p w:rsidR="00010702" w:rsidRPr="00010702" w:rsidRDefault="00010702" w:rsidP="00EE0619">
      <w:pPr>
        <w:rPr>
          <w:rFonts w:ascii="Arial" w:eastAsia="Times New Roman" w:hAnsi="Arial" w:cs="Arial"/>
          <w:color w:val="000000"/>
          <w:sz w:val="26"/>
          <w:szCs w:val="26"/>
        </w:rPr>
      </w:pPr>
    </w:p>
    <w:p w:rsidR="00EE0619" w:rsidRDefault="00EE0619" w:rsidP="00EE0619">
      <w:pPr>
        <w:rPr>
          <w:rFonts w:ascii="Arial" w:eastAsia="Times New Roman" w:hAnsi="Arial" w:cs="Arial"/>
          <w:color w:val="4367A1"/>
          <w:sz w:val="26"/>
          <w:szCs w:val="26"/>
        </w:rPr>
      </w:pPr>
      <w:r>
        <w:rPr>
          <w:rFonts w:ascii="Arial" w:eastAsia="Times New Roman" w:hAnsi="Arial" w:cs="Arial"/>
          <w:color w:val="4367A1"/>
          <w:sz w:val="26"/>
          <w:szCs w:val="26"/>
        </w:rPr>
        <w:br w:type="page"/>
      </w:r>
    </w:p>
    <w:p w:rsidR="00EE0619" w:rsidRDefault="00EE0619" w:rsidP="00EE0619">
      <w:pPr>
        <w:rPr>
          <w:rFonts w:ascii="Arial" w:eastAsia="Times New Roman" w:hAnsi="Arial" w:cs="Arial"/>
          <w:color w:val="4367A1"/>
          <w:sz w:val="26"/>
          <w:szCs w:val="26"/>
        </w:rPr>
      </w:pPr>
    </w:p>
    <w:p w:rsidR="00240088" w:rsidRDefault="00240088" w:rsidP="00240088">
      <w:pPr>
        <w:pStyle w:val="Heading1"/>
      </w:pPr>
      <w:r>
        <w:t>Search</w:t>
      </w:r>
    </w:p>
    <w:p w:rsidR="00240088" w:rsidRDefault="00240088" w:rsidP="00240088">
      <w:pPr>
        <w:spacing w:before="100" w:beforeAutospacing="1" w:after="260" w:line="390" w:lineRule="atLeast"/>
        <w:rPr>
          <w:rFonts w:ascii="Arial" w:hAnsi="Arial" w:cs="Arial"/>
          <w:color w:val="000000"/>
          <w:sz w:val="26"/>
          <w:szCs w:val="26"/>
        </w:rPr>
      </w:pPr>
      <w:r>
        <w:rPr>
          <w:rFonts w:ascii="Arial" w:hAnsi="Arial" w:cs="Arial"/>
          <w:color w:val="000000"/>
          <w:sz w:val="26"/>
          <w:szCs w:val="26"/>
        </w:rPr>
        <w:t>Citizens can perform robust searches across several key areas in CSS (i.e., permits, plans, inspections, and addresses) from 1 centrally accessible location. Users do not have to log in to CSS to access the global search tool.</w:t>
      </w:r>
    </w:p>
    <w:p w:rsidR="00240088" w:rsidRDefault="00240088" w:rsidP="00240088">
      <w:pPr>
        <w:spacing w:before="100" w:beforeAutospacing="1" w:after="260" w:line="390" w:lineRule="atLeast"/>
        <w:rPr>
          <w:rFonts w:ascii="Arial" w:hAnsi="Arial" w:cs="Arial"/>
          <w:color w:val="000000"/>
          <w:sz w:val="26"/>
          <w:szCs w:val="26"/>
        </w:rPr>
      </w:pPr>
      <w:r>
        <w:rPr>
          <w:rFonts w:ascii="Arial" w:hAnsi="Arial" w:cs="Arial"/>
          <w:noProof/>
          <w:color w:val="000000"/>
          <w:sz w:val="26"/>
          <w:szCs w:val="26"/>
        </w:rPr>
        <w:drawing>
          <wp:inline distT="0" distB="0" distL="0" distR="0" wp14:anchorId="76E6D836" wp14:editId="11018449">
            <wp:extent cx="4267200" cy="1781175"/>
            <wp:effectExtent l="0" t="0" r="0" b="9525"/>
            <wp:docPr id="50" name="Picture 50" descr="http://help.tyleru.com/EG/Project_Images/Guide_Images/User/Citizen_Self_Service/2018_1/CitizenSelfServic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lp.tyleru.com/EG/Project_Images/Guide_Images/User/Citizen_Self_Service/2018_1/CitizenSelfService3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1781175"/>
                    </a:xfrm>
                    <a:prstGeom prst="rect">
                      <a:avLst/>
                    </a:prstGeom>
                    <a:noFill/>
                    <a:ln>
                      <a:noFill/>
                    </a:ln>
                  </pic:spPr>
                </pic:pic>
              </a:graphicData>
            </a:graphic>
          </wp:inline>
        </w:drawing>
      </w:r>
    </w:p>
    <w:p w:rsidR="00240088" w:rsidRDefault="00240088" w:rsidP="00240088">
      <w:pPr>
        <w:spacing w:before="100" w:beforeAutospacing="1" w:after="260" w:line="390" w:lineRule="atLeast"/>
        <w:rPr>
          <w:rFonts w:ascii="Arial" w:hAnsi="Arial" w:cs="Arial"/>
          <w:color w:val="000000"/>
          <w:sz w:val="26"/>
          <w:szCs w:val="26"/>
        </w:rPr>
      </w:pPr>
      <w:r>
        <w:rPr>
          <w:rFonts w:ascii="Arial" w:hAnsi="Arial" w:cs="Arial"/>
          <w:color w:val="000000"/>
          <w:sz w:val="26"/>
          <w:szCs w:val="26"/>
        </w:rPr>
        <w:t>Select the type of record to search for from the </w:t>
      </w:r>
      <w:r>
        <w:rPr>
          <w:rStyle w:val="fieldname"/>
          <w:rFonts w:ascii="Arial" w:hAnsi="Arial" w:cs="Arial"/>
          <w:b w:val="0"/>
          <w:bCs w:val="0"/>
          <w:color w:val="000000"/>
          <w:sz w:val="26"/>
          <w:szCs w:val="26"/>
        </w:rPr>
        <w:t>Search</w:t>
      </w:r>
      <w:r>
        <w:rPr>
          <w:rFonts w:ascii="Arial" w:hAnsi="Arial" w:cs="Arial"/>
          <w:color w:val="000000"/>
          <w:sz w:val="26"/>
          <w:szCs w:val="26"/>
        </w:rPr>
        <w:t> dropdown.</w:t>
      </w:r>
    </w:p>
    <w:p w:rsidR="00240088" w:rsidRDefault="00240088" w:rsidP="00240088">
      <w:pPr>
        <w:pStyle w:val="Heading2"/>
      </w:pPr>
      <w:r>
        <w:t>All</w:t>
      </w:r>
    </w:p>
    <w:p w:rsidR="00240088" w:rsidRDefault="00240088" w:rsidP="00240088">
      <w:pPr>
        <w:pStyle w:val="numberedinstruction"/>
        <w:ind w:left="510" w:hanging="510"/>
        <w:rPr>
          <w:rFonts w:ascii="Arial" w:hAnsi="Arial" w:cs="Arial"/>
        </w:rPr>
      </w:pPr>
      <w:r>
        <w:rPr>
          <w:rFonts w:ascii="Arial" w:hAnsi="Arial" w:cs="Arial"/>
        </w:rPr>
        <w:t>1.</w:t>
      </w:r>
      <w:r>
        <w:rPr>
          <w:sz w:val="12"/>
          <w:szCs w:val="12"/>
        </w:rPr>
        <w:t>          </w:t>
      </w:r>
      <w:r>
        <w:rPr>
          <w:rFonts w:ascii="Arial" w:hAnsi="Arial" w:cs="Arial"/>
        </w:rPr>
        <w:t>Type relevant search keywords in the </w:t>
      </w:r>
      <w:r w:rsidR="00297491">
        <w:rPr>
          <w:rFonts w:ascii="Arial" w:hAnsi="Arial" w:cs="Arial"/>
        </w:rPr>
        <w:t>“</w:t>
      </w:r>
      <w:r>
        <w:rPr>
          <w:rStyle w:val="fieldname"/>
          <w:rFonts w:ascii="Arial" w:eastAsiaTheme="majorEastAsia" w:hAnsi="Arial" w:cs="Arial"/>
          <w:b w:val="0"/>
          <w:bCs w:val="0"/>
        </w:rPr>
        <w:t>for</w:t>
      </w:r>
      <w:r w:rsidR="00297491">
        <w:rPr>
          <w:rStyle w:val="fieldname"/>
          <w:rFonts w:ascii="Arial" w:eastAsiaTheme="majorEastAsia" w:hAnsi="Arial" w:cs="Arial"/>
          <w:b w:val="0"/>
          <w:bCs w:val="0"/>
        </w:rPr>
        <w:t>”</w:t>
      </w:r>
      <w:r>
        <w:rPr>
          <w:rFonts w:ascii="Arial" w:hAnsi="Arial" w:cs="Arial"/>
        </w:rPr>
        <w:t> field.</w:t>
      </w:r>
    </w:p>
    <w:p w:rsidR="00240088" w:rsidRDefault="00240088" w:rsidP="00240088">
      <w:pPr>
        <w:pStyle w:val="numberedinstruction"/>
        <w:ind w:left="510" w:hanging="510"/>
        <w:rPr>
          <w:rFonts w:ascii="Arial" w:hAnsi="Arial" w:cs="Arial"/>
        </w:rPr>
      </w:pPr>
      <w:r>
        <w:rPr>
          <w:rFonts w:ascii="Arial" w:hAnsi="Arial" w:cs="Arial"/>
        </w:rPr>
        <w:t>2.</w:t>
      </w:r>
      <w:r>
        <w:rPr>
          <w:sz w:val="12"/>
          <w:szCs w:val="12"/>
        </w:rPr>
        <w:t>          </w:t>
      </w:r>
      <w:r>
        <w:rPr>
          <w:rFonts w:ascii="Arial" w:hAnsi="Arial" w:cs="Arial"/>
        </w:rPr>
        <w:t>Click </w:t>
      </w:r>
      <w:r>
        <w:rPr>
          <w:rStyle w:val="button"/>
          <w:rFonts w:ascii="Arial" w:eastAsiaTheme="majorEastAsia" w:hAnsi="Arial" w:cs="Arial"/>
          <w:b w:val="0"/>
          <w:bCs w:val="0"/>
        </w:rPr>
        <w:t>Search</w:t>
      </w:r>
      <w:r>
        <w:rPr>
          <w:rFonts w:ascii="Arial" w:hAnsi="Arial" w:cs="Arial"/>
        </w:rPr>
        <w:t> to display a list of results that meet the search criteria. Click </w:t>
      </w:r>
      <w:r>
        <w:rPr>
          <w:rStyle w:val="button"/>
          <w:rFonts w:ascii="Arial" w:eastAsiaTheme="majorEastAsia" w:hAnsi="Arial" w:cs="Arial"/>
          <w:b w:val="0"/>
          <w:bCs w:val="0"/>
        </w:rPr>
        <w:t>Reset</w:t>
      </w:r>
      <w:r>
        <w:rPr>
          <w:rFonts w:ascii="Arial" w:hAnsi="Arial" w:cs="Arial"/>
        </w:rPr>
        <w:t> to clear the entered search criteria.</w:t>
      </w:r>
    </w:p>
    <w:p w:rsidR="00010702" w:rsidRDefault="00010702" w:rsidP="00240088">
      <w:pPr>
        <w:pStyle w:val="Heading2"/>
        <w:rPr>
          <w:rFonts w:eastAsia="Times New Roman"/>
        </w:rPr>
      </w:pPr>
      <w:r w:rsidRPr="00010702">
        <w:rPr>
          <w:rFonts w:eastAsia="Times New Roman"/>
        </w:rPr>
        <w:t>Search Permits</w:t>
      </w:r>
    </w:p>
    <w:p w:rsidR="00EE0619" w:rsidRPr="00010702" w:rsidRDefault="00EE0619" w:rsidP="00EE0619">
      <w:pPr>
        <w:rPr>
          <w:rFonts w:ascii="Arial" w:eastAsia="Times New Roman" w:hAnsi="Arial" w:cs="Arial"/>
          <w:color w:val="4367A1"/>
          <w:sz w:val="26"/>
          <w:szCs w:val="26"/>
        </w:rPr>
      </w:pPr>
      <w:r>
        <w:rPr>
          <w:noProof/>
        </w:rPr>
        <w:drawing>
          <wp:inline distT="0" distB="0" distL="0" distR="0" wp14:anchorId="7DC00FBC" wp14:editId="0D519C23">
            <wp:extent cx="5943600" cy="4645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645660"/>
                    </a:xfrm>
                    <a:prstGeom prst="rect">
                      <a:avLst/>
                    </a:prstGeom>
                  </pic:spPr>
                </pic:pic>
              </a:graphicData>
            </a:graphic>
          </wp:inline>
        </w:drawing>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2D348284" wp14:editId="50264102">
            <wp:extent cx="5943600" cy="2849880"/>
            <wp:effectExtent l="0" t="0" r="0" b="7620"/>
            <wp:docPr id="2" name="Picture 2" descr="http://help.tyleru.com/EG/Project_Images/Guide_Images/User/Citizen_Self_Service/2016_2/CitizenSelfServic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elp.tyleru.com/EG/Project_Images/Guide_Images/User/Citizen_Self_Service/2016_2/CitizenSelfService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49880"/>
                    </a:xfrm>
                    <a:prstGeom prst="rect">
                      <a:avLst/>
                    </a:prstGeom>
                    <a:noFill/>
                    <a:ln>
                      <a:noFill/>
                    </a:ln>
                  </pic:spPr>
                </pic:pic>
              </a:graphicData>
            </a:graphic>
          </wp:inline>
        </w:drawing>
      </w:r>
    </w:p>
    <w:p w:rsidR="00240088" w:rsidRDefault="00010702" w:rsidP="00240088">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527FDC04" wp14:editId="62FB7F51">
            <wp:extent cx="281940" cy="281940"/>
            <wp:effectExtent l="0" t="0" r="3810" b="3810"/>
            <wp:docPr id="3" name="Picture 3" descr="http://help.tyleru.com/EG/Project_Images/Interface_Images/NoteOrangePin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elp.tyleru.com/EG/Project_Images/Interface_Images/NoteOrangePinSm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010702">
        <w:rPr>
          <w:rFonts w:ascii="Arial" w:eastAsia="Times New Roman" w:hAnsi="Arial" w:cs="Arial"/>
          <w:color w:val="000000"/>
          <w:sz w:val="26"/>
          <w:szCs w:val="26"/>
        </w:rPr>
        <w:t>  Users do not have to utilize all fields.</w:t>
      </w:r>
    </w:p>
    <w:p w:rsidR="00240088" w:rsidRDefault="00240088" w:rsidP="00240088">
      <w:pPr>
        <w:rPr>
          <w:rFonts w:ascii="Arial" w:eastAsia="Times New Roman" w:hAnsi="Arial" w:cs="Arial"/>
          <w:color w:val="000000"/>
          <w:sz w:val="26"/>
          <w:szCs w:val="26"/>
        </w:rPr>
      </w:pPr>
    </w:p>
    <w:p w:rsidR="00967FB8" w:rsidRPr="00967FB8" w:rsidRDefault="00967FB8" w:rsidP="00240088">
      <w:pPr>
        <w:rPr>
          <w:rFonts w:ascii="Arial" w:hAnsi="Arial" w:cs="Arial"/>
        </w:rPr>
      </w:pPr>
      <w:r w:rsidRPr="00967FB8">
        <w:rPr>
          <w:rFonts w:ascii="Arial" w:hAnsi="Arial" w:cs="Arial"/>
        </w:rPr>
        <w:t>1.</w:t>
      </w:r>
      <w:r w:rsidRPr="00967FB8">
        <w:rPr>
          <w:sz w:val="12"/>
          <w:szCs w:val="12"/>
        </w:rPr>
        <w:t>          </w:t>
      </w:r>
      <w:r w:rsidRPr="00967FB8">
        <w:rPr>
          <w:rFonts w:ascii="Arial" w:hAnsi="Arial" w:cs="Arial"/>
        </w:rPr>
        <w:t>Type at least part of the permit number to search for in the </w:t>
      </w:r>
      <w:r w:rsidRPr="00967FB8">
        <w:rPr>
          <w:rFonts w:ascii="Arial" w:hAnsi="Arial" w:cs="Arial"/>
          <w:b/>
          <w:bCs/>
        </w:rPr>
        <w:t>Permit Number</w:t>
      </w:r>
      <w:r w:rsidRPr="00967FB8">
        <w:rPr>
          <w:rFonts w:ascii="Arial" w:hAnsi="Arial" w:cs="Arial"/>
        </w:rPr>
        <w:t> field.</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2.</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at least part of the name of the project associated to the permit to search for in the </w:t>
      </w:r>
      <w:r w:rsidRPr="00967FB8">
        <w:rPr>
          <w:rFonts w:ascii="Arial" w:eastAsia="Times New Roman" w:hAnsi="Arial" w:cs="Arial"/>
          <w:b/>
          <w:bCs/>
          <w:color w:val="000000"/>
          <w:sz w:val="26"/>
          <w:szCs w:val="26"/>
        </w:rPr>
        <w:t>Project Name</w:t>
      </w:r>
      <w:r w:rsidRPr="00967FB8">
        <w:rPr>
          <w:rFonts w:ascii="Arial" w:eastAsia="Times New Roman" w:hAnsi="Arial" w:cs="Arial"/>
          <w:color w:val="000000"/>
          <w:sz w:val="26"/>
          <w:szCs w:val="26"/>
        </w:rPr>
        <w:t> field.</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3.</w:t>
      </w:r>
      <w:r w:rsidRPr="00967FB8">
        <w:rPr>
          <w:rFonts w:eastAsia="Times New Roman" w:cs="Times New Roman"/>
          <w:color w:val="000000"/>
          <w:sz w:val="12"/>
          <w:szCs w:val="12"/>
        </w:rPr>
        <w:t>          </w:t>
      </w:r>
      <w:r w:rsidRPr="00967FB8">
        <w:rPr>
          <w:rFonts w:ascii="Arial" w:eastAsia="Times New Roman" w:hAnsi="Arial" w:cs="Arial"/>
          <w:color w:val="000000"/>
          <w:sz w:val="26"/>
          <w:szCs w:val="26"/>
        </w:rPr>
        <w:t>Select the type of permit to search for from the </w:t>
      </w:r>
      <w:r w:rsidRPr="00967FB8">
        <w:rPr>
          <w:rFonts w:ascii="Arial" w:eastAsia="Times New Roman" w:hAnsi="Arial" w:cs="Arial"/>
          <w:b/>
          <w:bCs/>
          <w:color w:val="000000"/>
          <w:sz w:val="26"/>
          <w:szCs w:val="26"/>
        </w:rPr>
        <w:t>Permit Type</w:t>
      </w:r>
      <w:r w:rsidRPr="00967FB8">
        <w:rPr>
          <w:rFonts w:ascii="Arial" w:eastAsia="Times New Roman" w:hAnsi="Arial" w:cs="Arial"/>
          <w:color w:val="000000"/>
          <w:sz w:val="26"/>
          <w:szCs w:val="26"/>
        </w:rPr>
        <w:t> dropdown.</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4.</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at least part of the address associated to the permit to search for in the </w:t>
      </w:r>
      <w:r w:rsidRPr="00967FB8">
        <w:rPr>
          <w:rFonts w:ascii="Arial" w:eastAsia="Times New Roman" w:hAnsi="Arial" w:cs="Arial"/>
          <w:b/>
          <w:bCs/>
          <w:color w:val="000000"/>
          <w:sz w:val="26"/>
          <w:szCs w:val="26"/>
        </w:rPr>
        <w:t>Address</w:t>
      </w:r>
      <w:r w:rsidRPr="00967FB8">
        <w:rPr>
          <w:rFonts w:ascii="Arial" w:eastAsia="Times New Roman" w:hAnsi="Arial" w:cs="Arial"/>
          <w:color w:val="000000"/>
          <w:sz w:val="26"/>
          <w:szCs w:val="26"/>
        </w:rPr>
        <w:t> field.</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5.</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 range of permit issue dates to search for permits within in the </w:t>
      </w:r>
      <w:r w:rsidRPr="00967FB8">
        <w:rPr>
          <w:rFonts w:ascii="Arial" w:eastAsia="Times New Roman" w:hAnsi="Arial" w:cs="Arial"/>
          <w:b/>
          <w:bCs/>
          <w:color w:val="000000"/>
          <w:sz w:val="26"/>
          <w:szCs w:val="26"/>
        </w:rPr>
        <w:t>Issue Date</w:t>
      </w:r>
      <w:r w:rsidRPr="00967FB8">
        <w:rPr>
          <w:rFonts w:ascii="Arial" w:eastAsia="Times New Roman" w:hAnsi="Arial" w:cs="Arial"/>
          <w:color w:val="000000"/>
          <w:sz w:val="26"/>
          <w:szCs w:val="26"/>
        </w:rPr>
        <w:t> and </w:t>
      </w:r>
      <w:proofErr w:type="gramStart"/>
      <w:r w:rsidRPr="00967FB8">
        <w:rPr>
          <w:rFonts w:ascii="Arial" w:eastAsia="Times New Roman" w:hAnsi="Arial" w:cs="Arial"/>
          <w:b/>
          <w:bCs/>
          <w:color w:val="000000"/>
          <w:sz w:val="26"/>
          <w:szCs w:val="26"/>
        </w:rPr>
        <w:t>To</w:t>
      </w:r>
      <w:proofErr w:type="gramEnd"/>
      <w:r w:rsidRPr="00967FB8">
        <w:rPr>
          <w:rFonts w:ascii="Arial" w:eastAsia="Times New Roman" w:hAnsi="Arial" w:cs="Arial"/>
          <w:color w:val="000000"/>
          <w:sz w:val="26"/>
          <w:szCs w:val="26"/>
        </w:rPr>
        <w:t> fields, or click the calendar icons to select the dates.</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6.</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 range of permit expiration dates to search for permits within in the </w:t>
      </w:r>
      <w:r w:rsidRPr="00967FB8">
        <w:rPr>
          <w:rFonts w:ascii="Arial" w:eastAsia="Times New Roman" w:hAnsi="Arial" w:cs="Arial"/>
          <w:b/>
          <w:bCs/>
          <w:color w:val="000000"/>
          <w:sz w:val="26"/>
          <w:szCs w:val="26"/>
        </w:rPr>
        <w:t>Expire Date</w:t>
      </w:r>
      <w:r w:rsidRPr="00967FB8">
        <w:rPr>
          <w:rFonts w:ascii="Arial" w:eastAsia="Times New Roman" w:hAnsi="Arial" w:cs="Arial"/>
          <w:color w:val="000000"/>
          <w:sz w:val="26"/>
          <w:szCs w:val="26"/>
        </w:rPr>
        <w:t> and </w:t>
      </w:r>
      <w:proofErr w:type="gramStart"/>
      <w:r w:rsidRPr="00967FB8">
        <w:rPr>
          <w:rFonts w:ascii="Arial" w:eastAsia="Times New Roman" w:hAnsi="Arial" w:cs="Arial"/>
          <w:b/>
          <w:bCs/>
          <w:color w:val="000000"/>
          <w:sz w:val="26"/>
          <w:szCs w:val="26"/>
        </w:rPr>
        <w:t>To</w:t>
      </w:r>
      <w:proofErr w:type="gramEnd"/>
      <w:r w:rsidRPr="00967FB8">
        <w:rPr>
          <w:rFonts w:ascii="Arial" w:eastAsia="Times New Roman" w:hAnsi="Arial" w:cs="Arial"/>
          <w:color w:val="000000"/>
          <w:sz w:val="26"/>
          <w:szCs w:val="26"/>
        </w:rPr>
        <w:t> fields, or click the calendar icons to select the dates.</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7.</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 range of permit finalization dates to search for permits within in the </w:t>
      </w:r>
      <w:r w:rsidRPr="00967FB8">
        <w:rPr>
          <w:rFonts w:ascii="Arial" w:eastAsia="Times New Roman" w:hAnsi="Arial" w:cs="Arial"/>
          <w:b/>
          <w:bCs/>
          <w:color w:val="000000"/>
          <w:sz w:val="26"/>
          <w:szCs w:val="26"/>
        </w:rPr>
        <w:t>Finalized Date</w:t>
      </w:r>
      <w:r w:rsidRPr="00967FB8">
        <w:rPr>
          <w:rFonts w:ascii="Arial" w:eastAsia="Times New Roman" w:hAnsi="Arial" w:cs="Arial"/>
          <w:color w:val="000000"/>
          <w:sz w:val="26"/>
          <w:szCs w:val="26"/>
        </w:rPr>
        <w:t> and </w:t>
      </w:r>
      <w:proofErr w:type="gramStart"/>
      <w:r w:rsidRPr="00967FB8">
        <w:rPr>
          <w:rFonts w:ascii="Arial" w:eastAsia="Times New Roman" w:hAnsi="Arial" w:cs="Arial"/>
          <w:b/>
          <w:bCs/>
          <w:color w:val="000000"/>
          <w:sz w:val="26"/>
          <w:szCs w:val="26"/>
        </w:rPr>
        <w:t>To</w:t>
      </w:r>
      <w:proofErr w:type="gramEnd"/>
      <w:r w:rsidRPr="00967FB8">
        <w:rPr>
          <w:rFonts w:ascii="Arial" w:eastAsia="Times New Roman" w:hAnsi="Arial" w:cs="Arial"/>
          <w:color w:val="000000"/>
          <w:sz w:val="26"/>
          <w:szCs w:val="26"/>
        </w:rPr>
        <w:t> fields, or click the calendar icons to select the dates.</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8.</w:t>
      </w:r>
      <w:r w:rsidRPr="00967FB8">
        <w:rPr>
          <w:rFonts w:eastAsia="Times New Roman" w:cs="Times New Roman"/>
          <w:color w:val="000000"/>
          <w:sz w:val="12"/>
          <w:szCs w:val="12"/>
        </w:rPr>
        <w:t>          </w:t>
      </w:r>
      <w:r w:rsidRPr="00967FB8">
        <w:rPr>
          <w:rFonts w:ascii="Arial" w:eastAsia="Times New Roman" w:hAnsi="Arial" w:cs="Arial"/>
          <w:color w:val="000000"/>
          <w:sz w:val="26"/>
          <w:szCs w:val="26"/>
        </w:rPr>
        <w:t>Click </w:t>
      </w:r>
      <w:r w:rsidRPr="00967FB8">
        <w:rPr>
          <w:rFonts w:ascii="Arial" w:eastAsia="Times New Roman" w:hAnsi="Arial" w:cs="Arial"/>
          <w:b/>
          <w:bCs/>
          <w:color w:val="000000"/>
          <w:sz w:val="26"/>
          <w:szCs w:val="26"/>
        </w:rPr>
        <w:t>Search</w:t>
      </w:r>
      <w:r w:rsidRPr="00967FB8">
        <w:rPr>
          <w:rFonts w:ascii="Arial" w:eastAsia="Times New Roman" w:hAnsi="Arial" w:cs="Arial"/>
          <w:color w:val="000000"/>
          <w:sz w:val="26"/>
          <w:szCs w:val="26"/>
        </w:rPr>
        <w:t> to display a list of results that meet the search criteria. Click </w:t>
      </w:r>
      <w:r w:rsidRPr="00967FB8">
        <w:rPr>
          <w:rFonts w:ascii="Arial" w:eastAsia="Times New Roman" w:hAnsi="Arial" w:cs="Arial"/>
          <w:b/>
          <w:bCs/>
          <w:color w:val="000000"/>
          <w:sz w:val="26"/>
          <w:szCs w:val="26"/>
        </w:rPr>
        <w:t>Reset</w:t>
      </w:r>
      <w:r w:rsidRPr="00967FB8">
        <w:rPr>
          <w:rFonts w:ascii="Arial" w:eastAsia="Times New Roman" w:hAnsi="Arial" w:cs="Arial"/>
          <w:color w:val="000000"/>
          <w:sz w:val="26"/>
          <w:szCs w:val="26"/>
        </w:rPr>
        <w:t> to clear the entered search criteria. Click </w:t>
      </w:r>
      <w:r w:rsidRPr="00967FB8">
        <w:rPr>
          <w:rFonts w:ascii="Arial" w:eastAsia="Times New Roman" w:hAnsi="Arial" w:cs="Arial"/>
          <w:b/>
          <w:bCs/>
          <w:color w:val="000000"/>
          <w:sz w:val="26"/>
          <w:szCs w:val="26"/>
        </w:rPr>
        <w:t>Advanced</w:t>
      </w:r>
      <w:r w:rsidRPr="00967FB8">
        <w:rPr>
          <w:rFonts w:ascii="Arial" w:eastAsia="Times New Roman" w:hAnsi="Arial" w:cs="Arial"/>
          <w:color w:val="000000"/>
          <w:sz w:val="26"/>
          <w:szCs w:val="26"/>
        </w:rPr>
        <w:t> to hide the search criteria.</w:t>
      </w:r>
    </w:p>
    <w:p w:rsidR="00EE0619" w:rsidRDefault="00EE0619">
      <w:pPr>
        <w:rPr>
          <w:rFonts w:ascii="Arial" w:eastAsia="Times New Roman" w:hAnsi="Arial" w:cs="Arial"/>
          <w:color w:val="4367A1"/>
          <w:sz w:val="26"/>
          <w:szCs w:val="26"/>
        </w:rPr>
      </w:pPr>
    </w:p>
    <w:p w:rsidR="00967FB8" w:rsidRDefault="00967FB8">
      <w:pPr>
        <w:rPr>
          <w:rFonts w:ascii="Arial" w:eastAsia="Times New Roman" w:hAnsi="Arial" w:cs="Arial"/>
          <w:color w:val="4367A1"/>
          <w:sz w:val="26"/>
          <w:szCs w:val="26"/>
        </w:rPr>
      </w:pPr>
      <w:r>
        <w:rPr>
          <w:rFonts w:ascii="Arial" w:eastAsia="Times New Roman" w:hAnsi="Arial" w:cs="Arial"/>
          <w:color w:val="4367A1"/>
          <w:sz w:val="26"/>
          <w:szCs w:val="26"/>
        </w:rPr>
        <w:br w:type="page"/>
      </w:r>
    </w:p>
    <w:p w:rsidR="00010702" w:rsidRPr="00010702" w:rsidRDefault="00010702" w:rsidP="00240088">
      <w:pPr>
        <w:pStyle w:val="Heading2"/>
        <w:rPr>
          <w:rFonts w:eastAsia="Times New Roman"/>
        </w:rPr>
      </w:pPr>
      <w:r w:rsidRPr="00010702">
        <w:rPr>
          <w:rFonts w:eastAsia="Times New Roman"/>
        </w:rPr>
        <w:t>Search Plans</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0E286C09" wp14:editId="57BF50B8">
            <wp:extent cx="5943600" cy="2598420"/>
            <wp:effectExtent l="0" t="0" r="0" b="0"/>
            <wp:docPr id="4" name="Picture 4" descr="http://help.tyleru.com/EG/Project_Images/Guide_Images/User/Citizen_Self_Service/2016_2/CitizenSelfServic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elp.tyleru.com/EG/Project_Images/Guide_Images/User/Citizen_Self_Service/2016_2/CitizenSelfService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598420"/>
                    </a:xfrm>
                    <a:prstGeom prst="rect">
                      <a:avLst/>
                    </a:prstGeom>
                    <a:noFill/>
                    <a:ln>
                      <a:noFill/>
                    </a:ln>
                  </pic:spPr>
                </pic:pic>
              </a:graphicData>
            </a:graphic>
          </wp:inline>
        </w:drawing>
      </w:r>
    </w:p>
    <w:p w:rsid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3FC53BEF" wp14:editId="0FA0CD66">
            <wp:extent cx="281940" cy="281940"/>
            <wp:effectExtent l="0" t="0" r="3810" b="3810"/>
            <wp:docPr id="5" name="Picture 5" descr="http://help.tyleru.com/EG/Project_Images/Interface_Images/NoteOrangePin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elp.tyleru.com/EG/Project_Images/Interface_Images/NoteOrangePinSm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010702">
        <w:rPr>
          <w:rFonts w:ascii="Arial" w:eastAsia="Times New Roman" w:hAnsi="Arial" w:cs="Arial"/>
          <w:color w:val="000000"/>
          <w:sz w:val="26"/>
          <w:szCs w:val="26"/>
        </w:rPr>
        <w:t>  Users do not have to utilize all fields.</w:t>
      </w:r>
    </w:p>
    <w:p w:rsidR="00967FB8" w:rsidRPr="00010702" w:rsidRDefault="00967FB8" w:rsidP="00EE0619">
      <w:pPr>
        <w:rPr>
          <w:rFonts w:ascii="Arial" w:eastAsia="Times New Roman" w:hAnsi="Arial" w:cs="Arial"/>
          <w:color w:val="000000"/>
          <w:sz w:val="26"/>
          <w:szCs w:val="26"/>
        </w:rPr>
      </w:pP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1.</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at least part of the plan number to search for in the </w:t>
      </w:r>
      <w:r w:rsidRPr="00967FB8">
        <w:rPr>
          <w:rFonts w:ascii="Arial" w:eastAsia="Times New Roman" w:hAnsi="Arial" w:cs="Arial"/>
          <w:b/>
          <w:bCs/>
          <w:color w:val="000000"/>
          <w:sz w:val="26"/>
          <w:szCs w:val="26"/>
        </w:rPr>
        <w:t>Plan Number</w:t>
      </w:r>
      <w:r w:rsidRPr="00967FB8">
        <w:rPr>
          <w:rFonts w:ascii="Arial" w:eastAsia="Times New Roman" w:hAnsi="Arial" w:cs="Arial"/>
          <w:color w:val="000000"/>
          <w:sz w:val="26"/>
          <w:szCs w:val="26"/>
        </w:rPr>
        <w:t> field.</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2.</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at least part of the name of the project associated to the plan to search for in the </w:t>
      </w:r>
      <w:r w:rsidRPr="00967FB8">
        <w:rPr>
          <w:rFonts w:ascii="Arial" w:eastAsia="Times New Roman" w:hAnsi="Arial" w:cs="Arial"/>
          <w:b/>
          <w:bCs/>
          <w:color w:val="000000"/>
          <w:sz w:val="26"/>
          <w:szCs w:val="26"/>
        </w:rPr>
        <w:t>Project Name</w:t>
      </w:r>
      <w:r w:rsidRPr="00967FB8">
        <w:rPr>
          <w:rFonts w:ascii="Arial" w:eastAsia="Times New Roman" w:hAnsi="Arial" w:cs="Arial"/>
          <w:color w:val="000000"/>
          <w:sz w:val="26"/>
          <w:szCs w:val="26"/>
        </w:rPr>
        <w:t> field.</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3.</w:t>
      </w:r>
      <w:r w:rsidRPr="00967FB8">
        <w:rPr>
          <w:rFonts w:eastAsia="Times New Roman" w:cs="Times New Roman"/>
          <w:color w:val="000000"/>
          <w:sz w:val="12"/>
          <w:szCs w:val="12"/>
        </w:rPr>
        <w:t>          </w:t>
      </w:r>
      <w:r w:rsidRPr="00967FB8">
        <w:rPr>
          <w:rFonts w:ascii="Arial" w:eastAsia="Times New Roman" w:hAnsi="Arial" w:cs="Arial"/>
          <w:color w:val="000000"/>
          <w:sz w:val="26"/>
          <w:szCs w:val="26"/>
        </w:rPr>
        <w:t>Select the type of plan to search for from the </w:t>
      </w:r>
      <w:r w:rsidRPr="00967FB8">
        <w:rPr>
          <w:rFonts w:ascii="Arial" w:eastAsia="Times New Roman" w:hAnsi="Arial" w:cs="Arial"/>
          <w:b/>
          <w:bCs/>
          <w:color w:val="000000"/>
          <w:sz w:val="26"/>
          <w:szCs w:val="26"/>
        </w:rPr>
        <w:t>Plan Type</w:t>
      </w:r>
      <w:r w:rsidRPr="00967FB8">
        <w:rPr>
          <w:rFonts w:ascii="Arial" w:eastAsia="Times New Roman" w:hAnsi="Arial" w:cs="Arial"/>
          <w:color w:val="000000"/>
          <w:sz w:val="26"/>
          <w:szCs w:val="26"/>
        </w:rPr>
        <w:t> dropdown.</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4.</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at least part of the address associated to the plan to search for in the </w:t>
      </w:r>
      <w:r w:rsidRPr="00967FB8">
        <w:rPr>
          <w:rFonts w:ascii="Arial" w:eastAsia="Times New Roman" w:hAnsi="Arial" w:cs="Arial"/>
          <w:b/>
          <w:bCs/>
          <w:color w:val="000000"/>
          <w:sz w:val="26"/>
          <w:szCs w:val="26"/>
        </w:rPr>
        <w:t>Address</w:t>
      </w:r>
      <w:r w:rsidRPr="00967FB8">
        <w:rPr>
          <w:rFonts w:ascii="Arial" w:eastAsia="Times New Roman" w:hAnsi="Arial" w:cs="Arial"/>
          <w:color w:val="000000"/>
          <w:sz w:val="26"/>
          <w:szCs w:val="26"/>
        </w:rPr>
        <w:t> field.</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5.</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 range of plan application dates to search for plans within in the </w:t>
      </w:r>
      <w:r w:rsidRPr="00967FB8">
        <w:rPr>
          <w:rFonts w:ascii="Arial" w:eastAsia="Times New Roman" w:hAnsi="Arial" w:cs="Arial"/>
          <w:b/>
          <w:bCs/>
          <w:color w:val="000000"/>
          <w:sz w:val="26"/>
          <w:szCs w:val="26"/>
        </w:rPr>
        <w:t>Applied Date</w:t>
      </w:r>
      <w:r w:rsidRPr="00967FB8">
        <w:rPr>
          <w:rFonts w:ascii="Arial" w:eastAsia="Times New Roman" w:hAnsi="Arial" w:cs="Arial"/>
          <w:color w:val="000000"/>
          <w:sz w:val="26"/>
          <w:szCs w:val="26"/>
        </w:rPr>
        <w:t> and </w:t>
      </w:r>
      <w:proofErr w:type="gramStart"/>
      <w:r w:rsidRPr="00967FB8">
        <w:rPr>
          <w:rFonts w:ascii="Arial" w:eastAsia="Times New Roman" w:hAnsi="Arial" w:cs="Arial"/>
          <w:b/>
          <w:bCs/>
          <w:color w:val="000000"/>
          <w:sz w:val="26"/>
          <w:szCs w:val="26"/>
        </w:rPr>
        <w:t>To</w:t>
      </w:r>
      <w:proofErr w:type="gramEnd"/>
      <w:r w:rsidRPr="00967FB8">
        <w:rPr>
          <w:rFonts w:ascii="Arial" w:eastAsia="Times New Roman" w:hAnsi="Arial" w:cs="Arial"/>
          <w:color w:val="000000"/>
          <w:sz w:val="26"/>
          <w:szCs w:val="26"/>
        </w:rPr>
        <w:t> fields, or click the calendar icons to select the dates.</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6.</w:t>
      </w:r>
      <w:r w:rsidRPr="00967FB8">
        <w:rPr>
          <w:rFonts w:eastAsia="Times New Roman" w:cs="Times New Roman"/>
          <w:color w:val="000000"/>
          <w:sz w:val="12"/>
          <w:szCs w:val="12"/>
        </w:rPr>
        <w:t>          </w:t>
      </w:r>
      <w:r w:rsidRPr="00967FB8">
        <w:rPr>
          <w:rFonts w:ascii="Arial" w:eastAsia="Times New Roman" w:hAnsi="Arial" w:cs="Arial"/>
          <w:color w:val="000000"/>
          <w:sz w:val="26"/>
          <w:szCs w:val="26"/>
        </w:rPr>
        <w:t>Click </w:t>
      </w:r>
      <w:r w:rsidRPr="00967FB8">
        <w:rPr>
          <w:rFonts w:ascii="Arial" w:eastAsia="Times New Roman" w:hAnsi="Arial" w:cs="Arial"/>
          <w:b/>
          <w:bCs/>
          <w:color w:val="000000"/>
          <w:sz w:val="26"/>
          <w:szCs w:val="26"/>
        </w:rPr>
        <w:t>Search</w:t>
      </w:r>
      <w:r w:rsidRPr="00967FB8">
        <w:rPr>
          <w:rFonts w:ascii="Arial" w:eastAsia="Times New Roman" w:hAnsi="Arial" w:cs="Arial"/>
          <w:color w:val="000000"/>
          <w:sz w:val="26"/>
          <w:szCs w:val="26"/>
        </w:rPr>
        <w:t> to display a list of results that meet the search criteria. Click </w:t>
      </w:r>
      <w:r w:rsidRPr="00967FB8">
        <w:rPr>
          <w:rFonts w:ascii="Arial" w:eastAsia="Times New Roman" w:hAnsi="Arial" w:cs="Arial"/>
          <w:b/>
          <w:bCs/>
          <w:color w:val="000000"/>
          <w:sz w:val="26"/>
          <w:szCs w:val="26"/>
        </w:rPr>
        <w:t>Reset</w:t>
      </w:r>
      <w:r w:rsidRPr="00967FB8">
        <w:rPr>
          <w:rFonts w:ascii="Arial" w:eastAsia="Times New Roman" w:hAnsi="Arial" w:cs="Arial"/>
          <w:color w:val="000000"/>
          <w:sz w:val="26"/>
          <w:szCs w:val="26"/>
        </w:rPr>
        <w:t> to clear the entered search criteria. Click </w:t>
      </w:r>
      <w:r w:rsidRPr="00967FB8">
        <w:rPr>
          <w:rFonts w:ascii="Arial" w:eastAsia="Times New Roman" w:hAnsi="Arial" w:cs="Arial"/>
          <w:b/>
          <w:bCs/>
          <w:color w:val="000000"/>
          <w:sz w:val="26"/>
          <w:szCs w:val="26"/>
        </w:rPr>
        <w:t>Advanced</w:t>
      </w:r>
      <w:r w:rsidRPr="00967FB8">
        <w:rPr>
          <w:rFonts w:ascii="Arial" w:eastAsia="Times New Roman" w:hAnsi="Arial" w:cs="Arial"/>
          <w:color w:val="000000"/>
          <w:sz w:val="26"/>
          <w:szCs w:val="26"/>
        </w:rPr>
        <w:t> to hide the search criteria.</w:t>
      </w:r>
    </w:p>
    <w:p w:rsidR="00967FB8" w:rsidRDefault="00967FB8">
      <w:pPr>
        <w:rPr>
          <w:rFonts w:ascii="Arial" w:eastAsia="Times New Roman" w:hAnsi="Arial" w:cs="Arial"/>
          <w:color w:val="4367A1"/>
          <w:sz w:val="26"/>
          <w:szCs w:val="26"/>
        </w:rPr>
      </w:pPr>
      <w:r>
        <w:rPr>
          <w:rFonts w:ascii="Arial" w:eastAsia="Times New Roman" w:hAnsi="Arial" w:cs="Arial"/>
          <w:color w:val="4367A1"/>
          <w:sz w:val="26"/>
          <w:szCs w:val="26"/>
        </w:rPr>
        <w:br w:type="page"/>
      </w:r>
    </w:p>
    <w:p w:rsidR="00946B0E" w:rsidRDefault="00946B0E" w:rsidP="00EE0619">
      <w:pPr>
        <w:rPr>
          <w:rFonts w:ascii="Arial" w:eastAsia="Times New Roman" w:hAnsi="Arial" w:cs="Arial"/>
          <w:color w:val="4367A1"/>
          <w:sz w:val="26"/>
          <w:szCs w:val="26"/>
        </w:rPr>
      </w:pPr>
    </w:p>
    <w:p w:rsidR="00010702" w:rsidRPr="00010702" w:rsidRDefault="00010702" w:rsidP="00240088">
      <w:pPr>
        <w:pStyle w:val="Heading2"/>
        <w:rPr>
          <w:rFonts w:eastAsia="Times New Roman"/>
        </w:rPr>
      </w:pPr>
      <w:r w:rsidRPr="00010702">
        <w:rPr>
          <w:rFonts w:eastAsia="Times New Roman"/>
        </w:rPr>
        <w:t>Search Inspections</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0C990F2D" wp14:editId="38B9DA95">
            <wp:extent cx="5943600" cy="2095500"/>
            <wp:effectExtent l="0" t="0" r="0" b="0"/>
            <wp:docPr id="6" name="Picture 6" descr="http://help.tyleru.com/EG/Project_Images/Guide_Images/User/Citizen_Self_Service/2016_2/CitizenSelfServic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elp.tyleru.com/EG/Project_Images/Guide_Images/User/Citizen_Self_Service/2016_2/CitizenSelfService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095500"/>
                    </a:xfrm>
                    <a:prstGeom prst="rect">
                      <a:avLst/>
                    </a:prstGeom>
                    <a:noFill/>
                    <a:ln>
                      <a:noFill/>
                    </a:ln>
                  </pic:spPr>
                </pic:pic>
              </a:graphicData>
            </a:graphic>
          </wp:inline>
        </w:drawing>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66E7F289" wp14:editId="02C8C460">
            <wp:extent cx="281940" cy="281940"/>
            <wp:effectExtent l="0" t="0" r="3810" b="3810"/>
            <wp:docPr id="7" name="Picture 7" descr="http://help.tyleru.com/EG/Project_Images/Interface_Images/NoteOrangePin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lp.tyleru.com/EG/Project_Images/Interface_Images/NoteOrangePinSm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010702">
        <w:rPr>
          <w:rFonts w:ascii="Arial" w:eastAsia="Times New Roman" w:hAnsi="Arial" w:cs="Arial"/>
          <w:color w:val="000000"/>
          <w:sz w:val="26"/>
          <w:szCs w:val="26"/>
        </w:rPr>
        <w:t>  Users do not have to utilize all fields.</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1.</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at least part of the inspection number to search for in the </w:t>
      </w:r>
      <w:r w:rsidRPr="00967FB8">
        <w:rPr>
          <w:rFonts w:ascii="Arial" w:eastAsia="Times New Roman" w:hAnsi="Arial" w:cs="Arial"/>
          <w:b/>
          <w:bCs/>
          <w:color w:val="000000"/>
          <w:sz w:val="26"/>
          <w:szCs w:val="26"/>
        </w:rPr>
        <w:t>Inspection Number</w:t>
      </w:r>
      <w:r w:rsidRPr="00967FB8">
        <w:rPr>
          <w:rFonts w:ascii="Arial" w:eastAsia="Times New Roman" w:hAnsi="Arial" w:cs="Arial"/>
          <w:color w:val="000000"/>
          <w:sz w:val="26"/>
          <w:szCs w:val="26"/>
        </w:rPr>
        <w:t> field.</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2.</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at least part of the address associated to the inspection to search for in the </w:t>
      </w:r>
      <w:r w:rsidRPr="00967FB8">
        <w:rPr>
          <w:rFonts w:ascii="Arial" w:eastAsia="Times New Roman" w:hAnsi="Arial" w:cs="Arial"/>
          <w:b/>
          <w:bCs/>
          <w:color w:val="000000"/>
          <w:sz w:val="26"/>
          <w:szCs w:val="26"/>
        </w:rPr>
        <w:t>Address</w:t>
      </w:r>
      <w:r w:rsidRPr="00967FB8">
        <w:rPr>
          <w:rFonts w:ascii="Arial" w:eastAsia="Times New Roman" w:hAnsi="Arial" w:cs="Arial"/>
          <w:color w:val="000000"/>
          <w:sz w:val="26"/>
          <w:szCs w:val="26"/>
        </w:rPr>
        <w:t> field.</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3.</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 range of inspection request dates to search for inspections within in the </w:t>
      </w:r>
      <w:r w:rsidRPr="00967FB8">
        <w:rPr>
          <w:rFonts w:ascii="Arial" w:eastAsia="Times New Roman" w:hAnsi="Arial" w:cs="Arial"/>
          <w:b/>
          <w:bCs/>
          <w:color w:val="000000"/>
          <w:sz w:val="26"/>
          <w:szCs w:val="26"/>
        </w:rPr>
        <w:t>Requested Date</w:t>
      </w:r>
      <w:r w:rsidRPr="00967FB8">
        <w:rPr>
          <w:rFonts w:ascii="Arial" w:eastAsia="Times New Roman" w:hAnsi="Arial" w:cs="Arial"/>
          <w:color w:val="000000"/>
          <w:sz w:val="26"/>
          <w:szCs w:val="26"/>
        </w:rPr>
        <w:t> and </w:t>
      </w:r>
      <w:proofErr w:type="gramStart"/>
      <w:r w:rsidRPr="00967FB8">
        <w:rPr>
          <w:rFonts w:ascii="Arial" w:eastAsia="Times New Roman" w:hAnsi="Arial" w:cs="Arial"/>
          <w:b/>
          <w:bCs/>
          <w:color w:val="000000"/>
          <w:sz w:val="26"/>
          <w:szCs w:val="26"/>
        </w:rPr>
        <w:t>To</w:t>
      </w:r>
      <w:proofErr w:type="gramEnd"/>
      <w:r w:rsidRPr="00967FB8">
        <w:rPr>
          <w:rFonts w:ascii="Arial" w:eastAsia="Times New Roman" w:hAnsi="Arial" w:cs="Arial"/>
          <w:color w:val="000000"/>
          <w:sz w:val="26"/>
          <w:szCs w:val="26"/>
        </w:rPr>
        <w:t> fields, or click the calendar icons to select the dates.</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4.</w:t>
      </w:r>
      <w:r w:rsidRPr="00967FB8">
        <w:rPr>
          <w:rFonts w:eastAsia="Times New Roman" w:cs="Times New Roman"/>
          <w:color w:val="000000"/>
          <w:sz w:val="12"/>
          <w:szCs w:val="12"/>
        </w:rPr>
        <w:t>          </w:t>
      </w:r>
      <w:r w:rsidRPr="00967FB8">
        <w:rPr>
          <w:rFonts w:ascii="Arial" w:eastAsia="Times New Roman" w:hAnsi="Arial" w:cs="Arial"/>
          <w:color w:val="000000"/>
          <w:sz w:val="26"/>
          <w:szCs w:val="26"/>
        </w:rPr>
        <w:t>Type a range of inspection schedule dates to search for inspections within in the </w:t>
      </w:r>
      <w:r w:rsidRPr="00967FB8">
        <w:rPr>
          <w:rFonts w:ascii="Arial" w:eastAsia="Times New Roman" w:hAnsi="Arial" w:cs="Arial"/>
          <w:b/>
          <w:bCs/>
          <w:color w:val="000000"/>
          <w:sz w:val="26"/>
          <w:szCs w:val="26"/>
        </w:rPr>
        <w:t>Scheduled Date</w:t>
      </w:r>
      <w:r w:rsidRPr="00967FB8">
        <w:rPr>
          <w:rFonts w:ascii="Arial" w:eastAsia="Times New Roman" w:hAnsi="Arial" w:cs="Arial"/>
          <w:color w:val="000000"/>
          <w:sz w:val="26"/>
          <w:szCs w:val="26"/>
        </w:rPr>
        <w:t> and </w:t>
      </w:r>
      <w:proofErr w:type="gramStart"/>
      <w:r w:rsidRPr="00967FB8">
        <w:rPr>
          <w:rFonts w:ascii="Arial" w:eastAsia="Times New Roman" w:hAnsi="Arial" w:cs="Arial"/>
          <w:b/>
          <w:bCs/>
          <w:color w:val="000000"/>
          <w:sz w:val="26"/>
          <w:szCs w:val="26"/>
        </w:rPr>
        <w:t>To</w:t>
      </w:r>
      <w:proofErr w:type="gramEnd"/>
      <w:r w:rsidRPr="00967FB8">
        <w:rPr>
          <w:rFonts w:ascii="Arial" w:eastAsia="Times New Roman" w:hAnsi="Arial" w:cs="Arial"/>
          <w:color w:val="000000"/>
          <w:sz w:val="26"/>
          <w:szCs w:val="26"/>
        </w:rPr>
        <w:t> fields, or click the calendar icons to select the dates.</w:t>
      </w:r>
    </w:p>
    <w:p w:rsidR="00967FB8" w:rsidRPr="00967FB8" w:rsidRDefault="00967FB8" w:rsidP="00967FB8">
      <w:pPr>
        <w:spacing w:before="100" w:beforeAutospacing="1" w:after="260" w:line="390" w:lineRule="atLeast"/>
        <w:ind w:left="510" w:hanging="510"/>
        <w:rPr>
          <w:rFonts w:ascii="Arial" w:eastAsia="Times New Roman" w:hAnsi="Arial" w:cs="Arial"/>
          <w:color w:val="000000"/>
          <w:sz w:val="26"/>
          <w:szCs w:val="26"/>
        </w:rPr>
      </w:pPr>
      <w:r w:rsidRPr="00967FB8">
        <w:rPr>
          <w:rFonts w:ascii="Arial" w:eastAsia="Times New Roman" w:hAnsi="Arial" w:cs="Arial"/>
          <w:color w:val="000000"/>
          <w:sz w:val="26"/>
          <w:szCs w:val="26"/>
        </w:rPr>
        <w:t>5.</w:t>
      </w:r>
      <w:r w:rsidRPr="00967FB8">
        <w:rPr>
          <w:rFonts w:eastAsia="Times New Roman" w:cs="Times New Roman"/>
          <w:color w:val="000000"/>
          <w:sz w:val="12"/>
          <w:szCs w:val="12"/>
        </w:rPr>
        <w:t>          </w:t>
      </w:r>
      <w:r w:rsidRPr="00967FB8">
        <w:rPr>
          <w:rFonts w:ascii="Arial" w:eastAsia="Times New Roman" w:hAnsi="Arial" w:cs="Arial"/>
          <w:color w:val="000000"/>
          <w:sz w:val="26"/>
          <w:szCs w:val="26"/>
        </w:rPr>
        <w:t>Click </w:t>
      </w:r>
      <w:r w:rsidRPr="00967FB8">
        <w:rPr>
          <w:rFonts w:ascii="Arial" w:eastAsia="Times New Roman" w:hAnsi="Arial" w:cs="Arial"/>
          <w:b/>
          <w:bCs/>
          <w:color w:val="000000"/>
          <w:sz w:val="26"/>
          <w:szCs w:val="26"/>
        </w:rPr>
        <w:t>Search</w:t>
      </w:r>
      <w:r w:rsidRPr="00967FB8">
        <w:rPr>
          <w:rFonts w:ascii="Arial" w:eastAsia="Times New Roman" w:hAnsi="Arial" w:cs="Arial"/>
          <w:color w:val="000000"/>
          <w:sz w:val="26"/>
          <w:szCs w:val="26"/>
        </w:rPr>
        <w:t> to display a list of results that meet the search criteria. Click </w:t>
      </w:r>
      <w:r w:rsidRPr="00967FB8">
        <w:rPr>
          <w:rFonts w:ascii="Arial" w:eastAsia="Times New Roman" w:hAnsi="Arial" w:cs="Arial"/>
          <w:b/>
          <w:bCs/>
          <w:color w:val="000000"/>
          <w:sz w:val="26"/>
          <w:szCs w:val="26"/>
        </w:rPr>
        <w:t>Reset</w:t>
      </w:r>
      <w:r w:rsidRPr="00967FB8">
        <w:rPr>
          <w:rFonts w:ascii="Arial" w:eastAsia="Times New Roman" w:hAnsi="Arial" w:cs="Arial"/>
          <w:color w:val="000000"/>
          <w:sz w:val="26"/>
          <w:szCs w:val="26"/>
        </w:rPr>
        <w:t> to clear the entered search criteria. Click </w:t>
      </w:r>
      <w:r w:rsidRPr="00967FB8">
        <w:rPr>
          <w:rFonts w:ascii="Arial" w:eastAsia="Times New Roman" w:hAnsi="Arial" w:cs="Arial"/>
          <w:b/>
          <w:bCs/>
          <w:color w:val="000000"/>
          <w:sz w:val="26"/>
          <w:szCs w:val="26"/>
        </w:rPr>
        <w:t>Advanced</w:t>
      </w:r>
      <w:r w:rsidRPr="00967FB8">
        <w:rPr>
          <w:rFonts w:ascii="Arial" w:eastAsia="Times New Roman" w:hAnsi="Arial" w:cs="Arial"/>
          <w:color w:val="000000"/>
          <w:sz w:val="26"/>
          <w:szCs w:val="26"/>
        </w:rPr>
        <w:t> to hide the search criteria.</w:t>
      </w:r>
    </w:p>
    <w:p w:rsidR="00967FB8" w:rsidRDefault="00967FB8">
      <w:pPr>
        <w:rPr>
          <w:rFonts w:ascii="Arial" w:eastAsia="Times New Roman" w:hAnsi="Arial" w:cs="Arial"/>
          <w:color w:val="4367A1"/>
          <w:sz w:val="26"/>
          <w:szCs w:val="26"/>
        </w:rPr>
      </w:pPr>
      <w:r>
        <w:rPr>
          <w:rFonts w:ascii="Arial" w:eastAsia="Times New Roman" w:hAnsi="Arial" w:cs="Arial"/>
          <w:color w:val="4367A1"/>
          <w:sz w:val="26"/>
          <w:szCs w:val="26"/>
        </w:rPr>
        <w:br w:type="page"/>
      </w:r>
    </w:p>
    <w:p w:rsidR="00010702" w:rsidRPr="00010702" w:rsidRDefault="00010702" w:rsidP="00240088">
      <w:pPr>
        <w:pStyle w:val="Heading1"/>
        <w:rPr>
          <w:rFonts w:eastAsia="Times New Roman"/>
        </w:rPr>
      </w:pPr>
      <w:r w:rsidRPr="00010702">
        <w:rPr>
          <w:rFonts w:eastAsia="Times New Roman"/>
        </w:rPr>
        <w:t>Log In</w:t>
      </w:r>
      <w:r w:rsidR="00A119BF">
        <w:rPr>
          <w:rFonts w:eastAsia="Times New Roman"/>
        </w:rPr>
        <w:t>/To Register</w:t>
      </w:r>
    </w:p>
    <w:p w:rsidR="00010702" w:rsidRDefault="00967FB8" w:rsidP="00EE0619">
      <w:pPr>
        <w:rPr>
          <w:rFonts w:ascii="Arial" w:eastAsia="Times New Roman" w:hAnsi="Arial" w:cs="Arial"/>
          <w:color w:val="000000"/>
          <w:sz w:val="26"/>
          <w:szCs w:val="26"/>
        </w:rPr>
      </w:pPr>
      <w:r>
        <w:rPr>
          <w:noProof/>
        </w:rPr>
        <w:drawing>
          <wp:inline distT="0" distB="0" distL="0" distR="0" wp14:anchorId="138BA86C" wp14:editId="1ADDFA70">
            <wp:extent cx="3267075" cy="24860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67075" cy="2486025"/>
                    </a:xfrm>
                    <a:prstGeom prst="rect">
                      <a:avLst/>
                    </a:prstGeom>
                  </pic:spPr>
                </pic:pic>
              </a:graphicData>
            </a:graphic>
          </wp:inline>
        </w:drawing>
      </w:r>
    </w:p>
    <w:p w:rsidR="008778DE" w:rsidRPr="008778DE" w:rsidRDefault="008778DE" w:rsidP="008778DE"/>
    <w:p w:rsidR="00967FB8" w:rsidRPr="008778DE" w:rsidRDefault="00967FB8" w:rsidP="008778DE">
      <w:pPr>
        <w:jc w:val="both"/>
        <w:rPr>
          <w:rFonts w:ascii="Arial" w:hAnsi="Arial" w:cs="Arial"/>
          <w:b/>
          <w:color w:val="FF0000"/>
          <w:sz w:val="26"/>
          <w:szCs w:val="26"/>
        </w:rPr>
      </w:pPr>
      <w:r w:rsidRPr="008778DE">
        <w:rPr>
          <w:rFonts w:ascii="Arial" w:hAnsi="Arial" w:cs="Arial"/>
          <w:b/>
          <w:color w:val="FF0000"/>
          <w:sz w:val="26"/>
          <w:szCs w:val="26"/>
          <w:highlight w:val="lightGray"/>
        </w:rPr>
        <w:t xml:space="preserve">IMPORTANT NOTE: Before you register on the site, please contact Inspections to provide an email address for your company.  This email will </w:t>
      </w:r>
      <w:r w:rsidR="00753070">
        <w:rPr>
          <w:rFonts w:ascii="Arial" w:hAnsi="Arial" w:cs="Arial"/>
          <w:b/>
          <w:color w:val="FF0000"/>
          <w:sz w:val="26"/>
          <w:szCs w:val="26"/>
          <w:highlight w:val="lightGray"/>
        </w:rPr>
        <w:t>link</w:t>
      </w:r>
      <w:r w:rsidRPr="008778DE">
        <w:rPr>
          <w:rFonts w:ascii="Arial" w:hAnsi="Arial" w:cs="Arial"/>
          <w:b/>
          <w:color w:val="FF0000"/>
          <w:sz w:val="26"/>
          <w:szCs w:val="26"/>
          <w:highlight w:val="lightGray"/>
        </w:rPr>
        <w:t xml:space="preserve"> your system account with your online account.  If you do not do this prior to registering, your online account may not be linked to the correct sys</w:t>
      </w:r>
      <w:r w:rsidR="008778DE" w:rsidRPr="008778DE">
        <w:rPr>
          <w:rFonts w:ascii="Arial" w:hAnsi="Arial" w:cs="Arial"/>
          <w:b/>
          <w:color w:val="FF0000"/>
          <w:sz w:val="26"/>
          <w:szCs w:val="26"/>
          <w:highlight w:val="lightGray"/>
        </w:rPr>
        <w:t>tem account which will cause you to not see open permits, schedule inspections, etc.</w:t>
      </w:r>
      <w:r w:rsidRPr="008778DE">
        <w:rPr>
          <w:rFonts w:ascii="Arial" w:hAnsi="Arial" w:cs="Arial"/>
          <w:b/>
          <w:color w:val="FF0000"/>
          <w:sz w:val="26"/>
          <w:szCs w:val="26"/>
        </w:rPr>
        <w:t xml:space="preserve"> </w:t>
      </w:r>
    </w:p>
    <w:p w:rsidR="00967FB8" w:rsidRDefault="00967FB8" w:rsidP="00967FB8">
      <w:pPr>
        <w:numPr>
          <w:ilvl w:val="0"/>
          <w:numId w:val="1"/>
        </w:numPr>
        <w:spacing w:before="100" w:beforeAutospacing="1" w:after="260" w:line="390" w:lineRule="atLeast"/>
        <w:rPr>
          <w:rFonts w:ascii="Arial" w:eastAsia="Times New Roman" w:hAnsi="Arial" w:cs="Arial"/>
          <w:color w:val="000000"/>
          <w:sz w:val="26"/>
          <w:szCs w:val="26"/>
        </w:rPr>
      </w:pPr>
      <w:r>
        <w:rPr>
          <w:rFonts w:ascii="Arial" w:eastAsia="Times New Roman" w:hAnsi="Arial" w:cs="Arial"/>
          <w:color w:val="000000"/>
          <w:sz w:val="26"/>
          <w:szCs w:val="26"/>
        </w:rPr>
        <w:t>Click on the Register button</w:t>
      </w:r>
      <w:r w:rsidR="00753070">
        <w:rPr>
          <w:rFonts w:ascii="Arial" w:eastAsia="Times New Roman" w:hAnsi="Arial" w:cs="Arial"/>
          <w:color w:val="000000"/>
          <w:sz w:val="26"/>
          <w:szCs w:val="26"/>
        </w:rPr>
        <w:t>.</w:t>
      </w:r>
    </w:p>
    <w:p w:rsidR="00967FB8" w:rsidRDefault="00967FB8" w:rsidP="00967FB8">
      <w:pPr>
        <w:numPr>
          <w:ilvl w:val="0"/>
          <w:numId w:val="1"/>
        </w:numPr>
        <w:spacing w:before="100" w:beforeAutospacing="1" w:after="260" w:line="390" w:lineRule="atLeast"/>
        <w:rPr>
          <w:rFonts w:ascii="Arial" w:eastAsia="Times New Roman" w:hAnsi="Arial" w:cs="Arial"/>
          <w:color w:val="000000"/>
          <w:sz w:val="26"/>
          <w:szCs w:val="26"/>
        </w:rPr>
      </w:pPr>
      <w:r>
        <w:rPr>
          <w:rFonts w:ascii="Arial" w:eastAsia="Times New Roman" w:hAnsi="Arial" w:cs="Arial"/>
          <w:color w:val="000000"/>
          <w:sz w:val="26"/>
          <w:szCs w:val="26"/>
        </w:rPr>
        <w:t>Enter email address. Click Next</w:t>
      </w:r>
      <w:r w:rsidR="00753070">
        <w:rPr>
          <w:rFonts w:ascii="Arial" w:eastAsia="Times New Roman" w:hAnsi="Arial" w:cs="Arial"/>
          <w:color w:val="000000"/>
          <w:sz w:val="26"/>
          <w:szCs w:val="26"/>
        </w:rPr>
        <w:t>.</w:t>
      </w:r>
    </w:p>
    <w:p w:rsidR="00753070" w:rsidRPr="00F0315D" w:rsidRDefault="00753070" w:rsidP="00967FB8">
      <w:pPr>
        <w:numPr>
          <w:ilvl w:val="0"/>
          <w:numId w:val="1"/>
        </w:numPr>
        <w:spacing w:before="100" w:beforeAutospacing="1" w:after="260" w:line="390" w:lineRule="atLeast"/>
        <w:rPr>
          <w:rFonts w:ascii="Arial" w:eastAsia="Times New Roman" w:hAnsi="Arial" w:cs="Arial"/>
          <w:color w:val="000000"/>
          <w:sz w:val="26"/>
          <w:szCs w:val="26"/>
        </w:rPr>
      </w:pPr>
      <w:r>
        <w:rPr>
          <w:rFonts w:ascii="Arial" w:eastAsia="Times New Roman" w:hAnsi="Arial" w:cs="Arial"/>
          <w:color w:val="000000"/>
          <w:sz w:val="26"/>
          <w:szCs w:val="26"/>
        </w:rPr>
        <w:t>An email will be sent to the account.  Log in to your email</w:t>
      </w:r>
      <w:r w:rsidR="00F0315D">
        <w:rPr>
          <w:rFonts w:ascii="Arial" w:eastAsia="Times New Roman" w:hAnsi="Arial" w:cs="Arial"/>
          <w:color w:val="000000"/>
          <w:sz w:val="26"/>
          <w:szCs w:val="26"/>
        </w:rPr>
        <w:t xml:space="preserve"> and open the email titled “</w:t>
      </w:r>
      <w:r w:rsidR="00F0315D" w:rsidRPr="00F0315D">
        <w:rPr>
          <w:rFonts w:ascii="Arial" w:eastAsia="Times New Roman" w:hAnsi="Arial" w:cs="Arial"/>
          <w:color w:val="000000"/>
          <w:sz w:val="26"/>
          <w:szCs w:val="26"/>
        </w:rPr>
        <w:t>Citizen Self Service New User Account Confirmation</w:t>
      </w:r>
      <w:r w:rsidR="00F0315D">
        <w:rPr>
          <w:rFonts w:ascii="Arial" w:eastAsia="Times New Roman" w:hAnsi="Arial" w:cs="Arial"/>
          <w:color w:val="000000"/>
          <w:sz w:val="26"/>
          <w:szCs w:val="26"/>
        </w:rPr>
        <w:t>”.</w:t>
      </w:r>
    </w:p>
    <w:p w:rsidR="00F0315D" w:rsidRPr="00967FB8" w:rsidRDefault="00F0315D" w:rsidP="00967FB8">
      <w:pPr>
        <w:numPr>
          <w:ilvl w:val="0"/>
          <w:numId w:val="1"/>
        </w:numPr>
        <w:spacing w:before="100" w:beforeAutospacing="1" w:after="260" w:line="390" w:lineRule="atLeast"/>
        <w:rPr>
          <w:rFonts w:ascii="Arial" w:eastAsia="Times New Roman" w:hAnsi="Arial" w:cs="Arial"/>
          <w:color w:val="000000"/>
          <w:sz w:val="26"/>
          <w:szCs w:val="26"/>
        </w:rPr>
      </w:pPr>
      <w:r w:rsidRPr="00F0315D">
        <w:rPr>
          <w:rFonts w:ascii="Arial" w:eastAsia="Times New Roman" w:hAnsi="Arial" w:cs="Arial"/>
          <w:color w:val="000000"/>
          <w:sz w:val="26"/>
          <w:szCs w:val="26"/>
        </w:rPr>
        <w:t>Open email, click the link and fill out the required information to complete registration</w:t>
      </w:r>
      <w:r>
        <w:rPr>
          <w:rFonts w:ascii="Arial" w:eastAsia="Times New Roman" w:hAnsi="Arial" w:cs="Arial"/>
          <w:color w:val="000000"/>
          <w:sz w:val="26"/>
          <w:szCs w:val="26"/>
        </w:rPr>
        <w:t>.</w:t>
      </w:r>
    </w:p>
    <w:p w:rsidR="00967FB8" w:rsidRDefault="00967FB8" w:rsidP="00EE0619">
      <w:pPr>
        <w:rPr>
          <w:rFonts w:ascii="Arial" w:eastAsia="Times New Roman" w:hAnsi="Arial" w:cs="Arial"/>
          <w:color w:val="000000"/>
          <w:sz w:val="26"/>
          <w:szCs w:val="26"/>
        </w:rPr>
      </w:pPr>
    </w:p>
    <w:p w:rsidR="00967FB8" w:rsidRDefault="00967FB8" w:rsidP="00EE0619">
      <w:pPr>
        <w:rPr>
          <w:rFonts w:ascii="Arial" w:eastAsia="Times New Roman" w:hAnsi="Arial" w:cs="Arial"/>
          <w:color w:val="000000"/>
          <w:sz w:val="26"/>
          <w:szCs w:val="26"/>
        </w:rPr>
      </w:pP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7990F87C" wp14:editId="48992572">
            <wp:extent cx="2971800" cy="3749040"/>
            <wp:effectExtent l="0" t="0" r="0" b="3810"/>
            <wp:docPr id="11" name="Picture 11" descr="http://help.tyleru.com/EG/Project_Images/Guide_Images/User/Citizen_Self_Service/2016_2/CitizenSelfServic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help.tyleru.com/EG/Project_Images/Guide_Images/User/Citizen_Self_Service/2016_2/CitizenSelfService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3749040"/>
                    </a:xfrm>
                    <a:prstGeom prst="rect">
                      <a:avLst/>
                    </a:prstGeom>
                    <a:noFill/>
                    <a:ln>
                      <a:noFill/>
                    </a:ln>
                  </pic:spPr>
                </pic:pic>
              </a:graphicData>
            </a:graphic>
          </wp:inline>
        </w:drawing>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 </w:t>
      </w: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F0315D" w:rsidRDefault="00F0315D">
      <w:pPr>
        <w:rPr>
          <w:rFonts w:ascii="Arial" w:eastAsia="Times New Roman" w:hAnsi="Arial" w:cs="Arial"/>
          <w:color w:val="4367A1"/>
          <w:sz w:val="29"/>
          <w:szCs w:val="29"/>
        </w:rPr>
      </w:pPr>
      <w:r>
        <w:rPr>
          <w:rFonts w:ascii="Arial" w:eastAsia="Times New Roman" w:hAnsi="Arial" w:cs="Arial"/>
          <w:color w:val="4367A1"/>
          <w:sz w:val="29"/>
          <w:szCs w:val="29"/>
        </w:rPr>
        <w:br w:type="page"/>
      </w:r>
    </w:p>
    <w:p w:rsidR="00330D84" w:rsidRDefault="00330D84" w:rsidP="00F0315D">
      <w:pPr>
        <w:pStyle w:val="Heading1"/>
        <w:rPr>
          <w:rFonts w:eastAsia="Times New Roman"/>
        </w:rPr>
      </w:pPr>
      <w:r>
        <w:rPr>
          <w:rFonts w:eastAsia="Times New Roman"/>
        </w:rPr>
        <w:t>HOME</w:t>
      </w:r>
    </w:p>
    <w:p w:rsidR="00330D84" w:rsidRDefault="00330D84" w:rsidP="00330D84">
      <w:r>
        <w:rPr>
          <w:noProof/>
        </w:rPr>
        <w:drawing>
          <wp:inline distT="0" distB="0" distL="0" distR="0" wp14:anchorId="6712BA41" wp14:editId="3D4EA20A">
            <wp:extent cx="5943600" cy="46037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603750"/>
                    </a:xfrm>
                    <a:prstGeom prst="rect">
                      <a:avLst/>
                    </a:prstGeom>
                  </pic:spPr>
                </pic:pic>
              </a:graphicData>
            </a:graphic>
          </wp:inline>
        </w:drawing>
      </w:r>
    </w:p>
    <w:p w:rsidR="00330D84" w:rsidRPr="00330D84" w:rsidRDefault="00330D84" w:rsidP="00330D84">
      <w:pPr>
        <w:spacing w:before="100" w:beforeAutospacing="1" w:after="260" w:line="390" w:lineRule="atLeast"/>
        <w:ind w:left="360"/>
        <w:rPr>
          <w:rFonts w:ascii="Arial" w:eastAsia="Times New Roman" w:hAnsi="Arial" w:cs="Arial"/>
          <w:color w:val="000000"/>
          <w:sz w:val="26"/>
          <w:szCs w:val="26"/>
        </w:rPr>
      </w:pPr>
    </w:p>
    <w:p w:rsidR="00330D84" w:rsidRPr="00330D84" w:rsidRDefault="00330D84" w:rsidP="00330D84">
      <w:pPr>
        <w:spacing w:before="100" w:beforeAutospacing="1" w:after="260" w:line="390" w:lineRule="atLeast"/>
        <w:rPr>
          <w:rFonts w:ascii="Arial" w:eastAsia="Times New Roman" w:hAnsi="Arial" w:cs="Arial"/>
          <w:color w:val="000000"/>
          <w:sz w:val="26"/>
          <w:szCs w:val="26"/>
        </w:rPr>
      </w:pPr>
      <w:r w:rsidRPr="00330D84">
        <w:rPr>
          <w:rFonts w:ascii="Arial" w:eastAsia="Times New Roman" w:hAnsi="Arial" w:cs="Arial"/>
          <w:color w:val="000000"/>
          <w:sz w:val="26"/>
          <w:szCs w:val="26"/>
        </w:rPr>
        <w:t>To access your account information select the “My Account</w:t>
      </w:r>
      <w:r>
        <w:rPr>
          <w:rFonts w:ascii="Arial" w:eastAsia="Times New Roman" w:hAnsi="Arial" w:cs="Arial"/>
          <w:color w:val="000000"/>
          <w:sz w:val="26"/>
          <w:szCs w:val="26"/>
        </w:rPr>
        <w:t>” icon.</w:t>
      </w:r>
    </w:p>
    <w:p w:rsidR="00330D84" w:rsidRPr="00330D84" w:rsidRDefault="00330D84" w:rsidP="00330D84">
      <w:pPr>
        <w:spacing w:before="100" w:beforeAutospacing="1" w:after="260" w:line="390" w:lineRule="atLeast"/>
        <w:rPr>
          <w:rFonts w:ascii="Arial" w:eastAsia="Times New Roman" w:hAnsi="Arial" w:cs="Arial"/>
          <w:color w:val="000000"/>
          <w:sz w:val="26"/>
          <w:szCs w:val="26"/>
        </w:rPr>
      </w:pPr>
      <w:r w:rsidRPr="00330D84">
        <w:rPr>
          <w:rFonts w:ascii="Arial" w:eastAsia="Times New Roman" w:hAnsi="Arial" w:cs="Arial"/>
          <w:color w:val="000000"/>
          <w:sz w:val="26"/>
          <w:szCs w:val="26"/>
        </w:rPr>
        <w:t>To access the Dashboard, click on the Dashboard option on the tool bar.</w:t>
      </w:r>
    </w:p>
    <w:p w:rsidR="00010702" w:rsidRPr="00010702" w:rsidRDefault="00010702" w:rsidP="00F0315D">
      <w:pPr>
        <w:pStyle w:val="Heading1"/>
        <w:rPr>
          <w:rFonts w:eastAsia="Times New Roman"/>
        </w:rPr>
      </w:pPr>
      <w:r w:rsidRPr="00010702">
        <w:rPr>
          <w:rFonts w:eastAsia="Times New Roman"/>
        </w:rPr>
        <w:t>Dashboard</w:t>
      </w:r>
    </w:p>
    <w:p w:rsidR="00010702" w:rsidRDefault="00330D84" w:rsidP="00EE0619">
      <w:pPr>
        <w:rPr>
          <w:rFonts w:ascii="Arial" w:eastAsia="Times New Roman" w:hAnsi="Arial" w:cs="Arial"/>
          <w:color w:val="000000"/>
          <w:sz w:val="26"/>
          <w:szCs w:val="26"/>
        </w:rPr>
      </w:pPr>
      <w:r>
        <w:rPr>
          <w:noProof/>
        </w:rPr>
        <w:drawing>
          <wp:inline distT="0" distB="0" distL="0" distR="0" wp14:anchorId="1251C96B" wp14:editId="3FFB0A73">
            <wp:extent cx="5943600" cy="5745480"/>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745480"/>
                    </a:xfrm>
                    <a:prstGeom prst="rect">
                      <a:avLst/>
                    </a:prstGeom>
                  </pic:spPr>
                </pic:pic>
              </a:graphicData>
            </a:graphic>
          </wp:inline>
        </w:drawing>
      </w:r>
    </w:p>
    <w:p w:rsidR="00330D84" w:rsidRDefault="00330D84">
      <w:pPr>
        <w:rPr>
          <w:rFonts w:ascii="Arial" w:eastAsia="Times New Roman" w:hAnsi="Arial" w:cs="Arial"/>
          <w:color w:val="000000"/>
          <w:sz w:val="26"/>
          <w:szCs w:val="26"/>
        </w:rPr>
      </w:pPr>
      <w:r>
        <w:rPr>
          <w:rFonts w:ascii="Arial" w:eastAsia="Times New Roman" w:hAnsi="Arial" w:cs="Arial"/>
          <w:color w:val="000000"/>
          <w:sz w:val="26"/>
          <w:szCs w:val="26"/>
        </w:rPr>
        <w:br w:type="page"/>
      </w:r>
    </w:p>
    <w:p w:rsidR="00330D84" w:rsidRPr="00330D84" w:rsidRDefault="00330D84" w:rsidP="00330D84">
      <w:pPr>
        <w:spacing w:before="100" w:beforeAutospacing="1" w:after="260" w:line="390" w:lineRule="atLeast"/>
        <w:rPr>
          <w:rFonts w:ascii="Arial" w:eastAsia="Times New Roman" w:hAnsi="Arial" w:cs="Arial"/>
          <w:color w:val="000000"/>
          <w:sz w:val="26"/>
          <w:szCs w:val="26"/>
        </w:rPr>
      </w:pPr>
      <w:r w:rsidRPr="00330D84">
        <w:rPr>
          <w:rFonts w:ascii="Arial" w:eastAsia="Times New Roman" w:hAnsi="Arial" w:cs="Arial"/>
          <w:color w:val="000000"/>
          <w:sz w:val="26"/>
          <w:szCs w:val="26"/>
        </w:rPr>
        <w:t>CSS allows users to see a visual representation of aggregated data on the dashboard. Users can see data for permits, plans, inspections, and invoices. Users can click the Draft circles to access saved drafts and also add unpaid invoices directly to the shopping cart. The dashboard displays data that is contextual to the logged in user.</w:t>
      </w:r>
    </w:p>
    <w:p w:rsidR="00330D84" w:rsidRPr="00330D84" w:rsidRDefault="00330D84" w:rsidP="00330D84">
      <w:pPr>
        <w:spacing w:before="100" w:beforeAutospacing="1" w:after="260" w:line="390" w:lineRule="atLeast"/>
        <w:ind w:left="510" w:hanging="510"/>
        <w:rPr>
          <w:rFonts w:ascii="Arial" w:eastAsia="Times New Roman" w:hAnsi="Arial" w:cs="Arial"/>
          <w:color w:val="000000"/>
          <w:sz w:val="26"/>
          <w:szCs w:val="26"/>
        </w:rPr>
      </w:pPr>
      <w:r w:rsidRPr="00330D84">
        <w:rPr>
          <w:rFonts w:ascii="Arial" w:eastAsia="Times New Roman" w:hAnsi="Arial" w:cs="Arial"/>
          <w:color w:val="000000"/>
          <w:sz w:val="26"/>
          <w:szCs w:val="26"/>
        </w:rPr>
        <w:t>1.</w:t>
      </w:r>
      <w:r w:rsidRPr="00330D84">
        <w:rPr>
          <w:rFonts w:eastAsia="Times New Roman" w:cs="Times New Roman"/>
          <w:color w:val="000000"/>
          <w:sz w:val="12"/>
          <w:szCs w:val="12"/>
        </w:rPr>
        <w:t>          </w:t>
      </w:r>
      <w:r w:rsidRPr="00330D84">
        <w:rPr>
          <w:rFonts w:ascii="Arial" w:eastAsia="Times New Roman" w:hAnsi="Arial" w:cs="Arial"/>
          <w:color w:val="000000"/>
          <w:sz w:val="26"/>
          <w:szCs w:val="26"/>
        </w:rPr>
        <w:t>Click </w:t>
      </w:r>
      <w:r w:rsidRPr="00330D84">
        <w:rPr>
          <w:rFonts w:ascii="Arial" w:eastAsia="Times New Roman" w:hAnsi="Arial" w:cs="Arial"/>
          <w:b/>
          <w:bCs/>
          <w:color w:val="000000"/>
          <w:sz w:val="26"/>
          <w:szCs w:val="26"/>
        </w:rPr>
        <w:t>Draft</w:t>
      </w:r>
      <w:r w:rsidRPr="00330D84">
        <w:rPr>
          <w:rFonts w:ascii="Arial" w:eastAsia="Times New Roman" w:hAnsi="Arial" w:cs="Arial"/>
          <w:color w:val="000000"/>
          <w:sz w:val="26"/>
          <w:szCs w:val="26"/>
        </w:rPr>
        <w:t> in the </w:t>
      </w:r>
      <w:r w:rsidRPr="00330D84">
        <w:rPr>
          <w:rFonts w:ascii="Arial" w:eastAsia="Times New Roman" w:hAnsi="Arial" w:cs="Arial"/>
          <w:b/>
          <w:bCs/>
          <w:color w:val="000000"/>
          <w:sz w:val="26"/>
          <w:szCs w:val="26"/>
        </w:rPr>
        <w:t>Permits</w:t>
      </w:r>
      <w:r w:rsidRPr="00330D84">
        <w:rPr>
          <w:rFonts w:ascii="Arial" w:eastAsia="Times New Roman" w:hAnsi="Arial" w:cs="Arial"/>
          <w:color w:val="000000"/>
          <w:sz w:val="26"/>
          <w:szCs w:val="26"/>
        </w:rPr>
        <w:t> or </w:t>
      </w:r>
      <w:r w:rsidRPr="00330D84">
        <w:rPr>
          <w:rFonts w:ascii="Arial" w:eastAsia="Times New Roman" w:hAnsi="Arial" w:cs="Arial"/>
          <w:b/>
          <w:bCs/>
          <w:color w:val="000000"/>
          <w:sz w:val="26"/>
          <w:szCs w:val="26"/>
        </w:rPr>
        <w:t>Plans</w:t>
      </w:r>
      <w:r w:rsidRPr="00330D84">
        <w:rPr>
          <w:rFonts w:ascii="Arial" w:eastAsia="Times New Roman" w:hAnsi="Arial" w:cs="Arial"/>
          <w:color w:val="000000"/>
          <w:sz w:val="26"/>
          <w:szCs w:val="26"/>
        </w:rPr>
        <w:t> section to view saved Permit or Plan application drafts.</w:t>
      </w:r>
    </w:p>
    <w:p w:rsidR="00330D84" w:rsidRPr="00330D84" w:rsidRDefault="00330D84" w:rsidP="00330D84">
      <w:pPr>
        <w:spacing w:before="100" w:beforeAutospacing="1" w:after="260" w:line="390" w:lineRule="atLeast"/>
        <w:ind w:left="510" w:hanging="510"/>
        <w:rPr>
          <w:rFonts w:ascii="Arial" w:eastAsia="Times New Roman" w:hAnsi="Arial" w:cs="Arial"/>
          <w:color w:val="000000"/>
          <w:sz w:val="26"/>
          <w:szCs w:val="26"/>
        </w:rPr>
      </w:pPr>
      <w:r w:rsidRPr="00330D84">
        <w:rPr>
          <w:rFonts w:ascii="Arial" w:eastAsia="Times New Roman" w:hAnsi="Arial" w:cs="Arial"/>
          <w:color w:val="000000"/>
          <w:sz w:val="26"/>
          <w:szCs w:val="26"/>
        </w:rPr>
        <w:t>2.</w:t>
      </w:r>
      <w:r w:rsidRPr="00330D84">
        <w:rPr>
          <w:rFonts w:eastAsia="Times New Roman" w:cs="Times New Roman"/>
          <w:color w:val="000000"/>
          <w:sz w:val="12"/>
          <w:szCs w:val="12"/>
        </w:rPr>
        <w:t>          </w:t>
      </w:r>
      <w:r w:rsidRPr="00330D84">
        <w:rPr>
          <w:rFonts w:ascii="Arial" w:eastAsia="Times New Roman" w:hAnsi="Arial" w:cs="Arial"/>
          <w:color w:val="000000"/>
          <w:sz w:val="26"/>
          <w:szCs w:val="26"/>
        </w:rPr>
        <w:t>Click the appropriate status circle in the </w:t>
      </w:r>
      <w:r w:rsidRPr="00330D84">
        <w:rPr>
          <w:rFonts w:ascii="Arial" w:eastAsia="Times New Roman" w:hAnsi="Arial" w:cs="Arial"/>
          <w:b/>
          <w:bCs/>
          <w:color w:val="000000"/>
          <w:sz w:val="26"/>
          <w:szCs w:val="26"/>
        </w:rPr>
        <w:t>Permits</w:t>
      </w:r>
      <w:r w:rsidRPr="00330D84">
        <w:rPr>
          <w:rFonts w:ascii="Arial" w:eastAsia="Times New Roman" w:hAnsi="Arial" w:cs="Arial"/>
          <w:color w:val="000000"/>
          <w:sz w:val="26"/>
          <w:szCs w:val="26"/>
        </w:rPr>
        <w:t> section to view a list of the corresponding Permits. Beneath each status circle is a breakdown of the Permit Types. Click </w:t>
      </w:r>
      <w:r w:rsidRPr="00330D84">
        <w:rPr>
          <w:rFonts w:ascii="Arial" w:eastAsia="Times New Roman" w:hAnsi="Arial" w:cs="Arial"/>
          <w:b/>
          <w:bCs/>
          <w:color w:val="000000"/>
          <w:sz w:val="26"/>
          <w:szCs w:val="26"/>
        </w:rPr>
        <w:t>View Full List</w:t>
      </w:r>
      <w:r w:rsidRPr="00330D84">
        <w:rPr>
          <w:rFonts w:ascii="Arial" w:eastAsia="Times New Roman" w:hAnsi="Arial" w:cs="Arial"/>
          <w:color w:val="000000"/>
          <w:sz w:val="26"/>
          <w:szCs w:val="26"/>
        </w:rPr>
        <w:t> to view all Permits.</w:t>
      </w:r>
    </w:p>
    <w:p w:rsidR="00330D84" w:rsidRPr="00330D84" w:rsidRDefault="00330D84" w:rsidP="00330D84">
      <w:pPr>
        <w:spacing w:before="100" w:beforeAutospacing="1" w:after="260" w:line="390" w:lineRule="atLeast"/>
        <w:ind w:left="510" w:hanging="510"/>
        <w:rPr>
          <w:rFonts w:ascii="Arial" w:eastAsia="Times New Roman" w:hAnsi="Arial" w:cs="Arial"/>
          <w:color w:val="000000"/>
          <w:sz w:val="26"/>
          <w:szCs w:val="26"/>
        </w:rPr>
      </w:pPr>
      <w:r w:rsidRPr="00330D84">
        <w:rPr>
          <w:rFonts w:ascii="Arial" w:eastAsia="Times New Roman" w:hAnsi="Arial" w:cs="Arial"/>
          <w:color w:val="000000"/>
          <w:sz w:val="26"/>
          <w:szCs w:val="26"/>
        </w:rPr>
        <w:t>3.</w:t>
      </w:r>
      <w:r w:rsidRPr="00330D84">
        <w:rPr>
          <w:rFonts w:eastAsia="Times New Roman" w:cs="Times New Roman"/>
          <w:color w:val="000000"/>
          <w:sz w:val="12"/>
          <w:szCs w:val="12"/>
        </w:rPr>
        <w:t>          </w:t>
      </w:r>
      <w:r w:rsidRPr="00330D84">
        <w:rPr>
          <w:rFonts w:ascii="Arial" w:eastAsia="Times New Roman" w:hAnsi="Arial" w:cs="Arial"/>
          <w:color w:val="000000"/>
          <w:sz w:val="26"/>
          <w:szCs w:val="26"/>
        </w:rPr>
        <w:t>Click the appropriate status circle in the </w:t>
      </w:r>
      <w:r w:rsidRPr="00330D84">
        <w:rPr>
          <w:rFonts w:ascii="Arial" w:eastAsia="Times New Roman" w:hAnsi="Arial" w:cs="Arial"/>
          <w:b/>
          <w:bCs/>
          <w:color w:val="000000"/>
          <w:sz w:val="26"/>
          <w:szCs w:val="26"/>
        </w:rPr>
        <w:t>Plans</w:t>
      </w:r>
      <w:r w:rsidRPr="00330D84">
        <w:rPr>
          <w:rFonts w:ascii="Arial" w:eastAsia="Times New Roman" w:hAnsi="Arial" w:cs="Arial"/>
          <w:color w:val="000000"/>
          <w:sz w:val="26"/>
          <w:szCs w:val="26"/>
        </w:rPr>
        <w:t> section to view a list of the corresponding Plans. Beneath each status circle is a breakdown of the Plan Types. Click </w:t>
      </w:r>
      <w:r w:rsidRPr="00330D84">
        <w:rPr>
          <w:rFonts w:ascii="Arial" w:eastAsia="Times New Roman" w:hAnsi="Arial" w:cs="Arial"/>
          <w:b/>
          <w:bCs/>
          <w:color w:val="000000"/>
          <w:sz w:val="26"/>
          <w:szCs w:val="26"/>
        </w:rPr>
        <w:t>View Full List</w:t>
      </w:r>
      <w:r w:rsidRPr="00330D84">
        <w:rPr>
          <w:rFonts w:ascii="Arial" w:eastAsia="Times New Roman" w:hAnsi="Arial" w:cs="Arial"/>
          <w:color w:val="000000"/>
          <w:sz w:val="26"/>
          <w:szCs w:val="26"/>
        </w:rPr>
        <w:t> to view all Plans.</w:t>
      </w:r>
    </w:p>
    <w:p w:rsidR="00330D84" w:rsidRPr="00330D84" w:rsidRDefault="00330D84" w:rsidP="00330D84">
      <w:pPr>
        <w:spacing w:before="100" w:beforeAutospacing="1" w:after="260" w:line="390" w:lineRule="atLeast"/>
        <w:ind w:left="510" w:hanging="510"/>
        <w:rPr>
          <w:rFonts w:ascii="Arial" w:eastAsia="Times New Roman" w:hAnsi="Arial" w:cs="Arial"/>
          <w:color w:val="000000"/>
          <w:sz w:val="26"/>
          <w:szCs w:val="26"/>
        </w:rPr>
      </w:pPr>
      <w:r w:rsidRPr="00330D84">
        <w:rPr>
          <w:rFonts w:ascii="Arial" w:eastAsia="Times New Roman" w:hAnsi="Arial" w:cs="Arial"/>
          <w:color w:val="000000"/>
          <w:sz w:val="26"/>
          <w:szCs w:val="26"/>
        </w:rPr>
        <w:t>4.</w:t>
      </w:r>
      <w:r w:rsidRPr="00330D84">
        <w:rPr>
          <w:rFonts w:eastAsia="Times New Roman" w:cs="Times New Roman"/>
          <w:color w:val="000000"/>
          <w:sz w:val="12"/>
          <w:szCs w:val="12"/>
        </w:rPr>
        <w:t>          </w:t>
      </w:r>
      <w:r w:rsidRPr="00330D84">
        <w:rPr>
          <w:rFonts w:ascii="Arial" w:eastAsia="Times New Roman" w:hAnsi="Arial" w:cs="Arial"/>
          <w:color w:val="000000"/>
          <w:sz w:val="26"/>
          <w:szCs w:val="26"/>
        </w:rPr>
        <w:t>Click the appropriate status circle in the </w:t>
      </w:r>
      <w:r w:rsidRPr="00330D84">
        <w:rPr>
          <w:rFonts w:ascii="Arial" w:eastAsia="Times New Roman" w:hAnsi="Arial" w:cs="Arial"/>
          <w:b/>
          <w:bCs/>
          <w:color w:val="000000"/>
          <w:sz w:val="26"/>
          <w:szCs w:val="26"/>
        </w:rPr>
        <w:t>Inspections</w:t>
      </w:r>
      <w:r w:rsidRPr="00330D84">
        <w:rPr>
          <w:rFonts w:ascii="Arial" w:eastAsia="Times New Roman" w:hAnsi="Arial" w:cs="Arial"/>
          <w:color w:val="000000"/>
          <w:sz w:val="26"/>
          <w:szCs w:val="26"/>
        </w:rPr>
        <w:t> section to view a list of the corresponding Inspections. Beneath each status circle is a breakdown of the Inspection Types. Click </w:t>
      </w:r>
      <w:r w:rsidRPr="00330D84">
        <w:rPr>
          <w:rFonts w:ascii="Arial" w:eastAsia="Times New Roman" w:hAnsi="Arial" w:cs="Arial"/>
          <w:b/>
          <w:bCs/>
          <w:color w:val="000000"/>
          <w:sz w:val="26"/>
          <w:szCs w:val="26"/>
        </w:rPr>
        <w:t>View Full List</w:t>
      </w:r>
      <w:r w:rsidRPr="00330D84">
        <w:rPr>
          <w:rFonts w:ascii="Arial" w:eastAsia="Times New Roman" w:hAnsi="Arial" w:cs="Arial"/>
          <w:color w:val="000000"/>
          <w:sz w:val="26"/>
          <w:szCs w:val="26"/>
        </w:rPr>
        <w:t> to view all Inspections.</w:t>
      </w:r>
    </w:p>
    <w:p w:rsidR="00330D84" w:rsidRPr="00330D84" w:rsidRDefault="00330D84" w:rsidP="00330D84">
      <w:pPr>
        <w:spacing w:before="100" w:beforeAutospacing="1" w:after="260" w:line="390" w:lineRule="atLeast"/>
        <w:ind w:left="510" w:hanging="510"/>
        <w:rPr>
          <w:rFonts w:ascii="Arial" w:eastAsia="Times New Roman" w:hAnsi="Arial" w:cs="Arial"/>
          <w:color w:val="000000"/>
          <w:sz w:val="26"/>
          <w:szCs w:val="26"/>
        </w:rPr>
      </w:pPr>
      <w:r w:rsidRPr="00330D84">
        <w:rPr>
          <w:rFonts w:ascii="Arial" w:eastAsia="Times New Roman" w:hAnsi="Arial" w:cs="Arial"/>
          <w:color w:val="000000"/>
          <w:sz w:val="26"/>
          <w:szCs w:val="26"/>
        </w:rPr>
        <w:t>5.</w:t>
      </w:r>
      <w:r w:rsidRPr="00330D84">
        <w:rPr>
          <w:rFonts w:eastAsia="Times New Roman" w:cs="Times New Roman"/>
          <w:color w:val="000000"/>
          <w:sz w:val="12"/>
          <w:szCs w:val="12"/>
        </w:rPr>
        <w:t>          </w:t>
      </w:r>
      <w:r w:rsidRPr="00330D84">
        <w:rPr>
          <w:rFonts w:ascii="Arial" w:eastAsia="Times New Roman" w:hAnsi="Arial" w:cs="Arial"/>
          <w:color w:val="000000"/>
          <w:sz w:val="26"/>
          <w:szCs w:val="26"/>
        </w:rPr>
        <w:t>Click </w:t>
      </w:r>
      <w:r w:rsidRPr="00330D84">
        <w:rPr>
          <w:rFonts w:ascii="Arial" w:eastAsia="Times New Roman" w:hAnsi="Arial" w:cs="Arial"/>
          <w:b/>
          <w:bCs/>
          <w:color w:val="000000"/>
          <w:sz w:val="26"/>
          <w:szCs w:val="26"/>
        </w:rPr>
        <w:t>Add to Cart</w:t>
      </w:r>
      <w:r w:rsidRPr="00330D84">
        <w:rPr>
          <w:rFonts w:ascii="Arial" w:eastAsia="Times New Roman" w:hAnsi="Arial" w:cs="Arial"/>
          <w:color w:val="000000"/>
          <w:sz w:val="26"/>
          <w:szCs w:val="26"/>
        </w:rPr>
        <w:t> next to </w:t>
      </w:r>
      <w:r w:rsidRPr="00330D84">
        <w:rPr>
          <w:rFonts w:ascii="Arial" w:eastAsia="Times New Roman" w:hAnsi="Arial" w:cs="Arial"/>
          <w:b/>
          <w:bCs/>
          <w:color w:val="000000"/>
          <w:sz w:val="26"/>
          <w:szCs w:val="26"/>
        </w:rPr>
        <w:t>Current</w:t>
      </w:r>
      <w:r w:rsidRPr="00330D84">
        <w:rPr>
          <w:rFonts w:ascii="Arial" w:eastAsia="Times New Roman" w:hAnsi="Arial" w:cs="Arial"/>
          <w:color w:val="000000"/>
          <w:sz w:val="26"/>
          <w:szCs w:val="26"/>
        </w:rPr>
        <w:t>, </w:t>
      </w:r>
      <w:r w:rsidRPr="00330D84">
        <w:rPr>
          <w:rFonts w:ascii="Arial" w:eastAsia="Times New Roman" w:hAnsi="Arial" w:cs="Arial"/>
          <w:b/>
          <w:bCs/>
          <w:color w:val="000000"/>
          <w:sz w:val="26"/>
          <w:szCs w:val="26"/>
        </w:rPr>
        <w:t>Past Due</w:t>
      </w:r>
      <w:r w:rsidRPr="00330D84">
        <w:rPr>
          <w:rFonts w:ascii="Arial" w:eastAsia="Times New Roman" w:hAnsi="Arial" w:cs="Arial"/>
          <w:color w:val="000000"/>
          <w:sz w:val="26"/>
          <w:szCs w:val="26"/>
        </w:rPr>
        <w:t>, or </w:t>
      </w:r>
      <w:r w:rsidRPr="00330D84">
        <w:rPr>
          <w:rFonts w:ascii="Arial" w:eastAsia="Times New Roman" w:hAnsi="Arial" w:cs="Arial"/>
          <w:b/>
          <w:bCs/>
          <w:color w:val="000000"/>
          <w:sz w:val="26"/>
          <w:szCs w:val="26"/>
        </w:rPr>
        <w:t>Total</w:t>
      </w:r>
      <w:r w:rsidRPr="00330D84">
        <w:rPr>
          <w:rFonts w:ascii="Arial" w:eastAsia="Times New Roman" w:hAnsi="Arial" w:cs="Arial"/>
          <w:color w:val="000000"/>
          <w:sz w:val="26"/>
          <w:szCs w:val="26"/>
        </w:rPr>
        <w:t> in the Invoices section to add the corresponding Invoices to the Shopping Cart. Click </w:t>
      </w:r>
      <w:r w:rsidRPr="00330D84">
        <w:rPr>
          <w:rFonts w:ascii="Arial" w:eastAsia="Times New Roman" w:hAnsi="Arial" w:cs="Arial"/>
          <w:b/>
          <w:bCs/>
          <w:color w:val="000000"/>
          <w:sz w:val="26"/>
          <w:szCs w:val="26"/>
        </w:rPr>
        <w:t>View Full List</w:t>
      </w:r>
      <w:r w:rsidRPr="00330D84">
        <w:rPr>
          <w:rFonts w:ascii="Arial" w:eastAsia="Times New Roman" w:hAnsi="Arial" w:cs="Arial"/>
          <w:color w:val="000000"/>
          <w:sz w:val="26"/>
          <w:szCs w:val="26"/>
        </w:rPr>
        <w:t> to view all Invoices.</w:t>
      </w:r>
    </w:p>
    <w:p w:rsidR="00330D84" w:rsidRDefault="00330D84" w:rsidP="00EE0619">
      <w:pPr>
        <w:rPr>
          <w:rFonts w:ascii="Arial" w:eastAsia="Times New Roman" w:hAnsi="Arial" w:cs="Arial"/>
          <w:color w:val="000000"/>
          <w:sz w:val="26"/>
          <w:szCs w:val="26"/>
        </w:rPr>
      </w:pPr>
    </w:p>
    <w:p w:rsidR="00330D84" w:rsidRPr="00010702" w:rsidRDefault="00330D84" w:rsidP="00EE0619">
      <w:pPr>
        <w:rPr>
          <w:rFonts w:ascii="Arial" w:eastAsia="Times New Roman" w:hAnsi="Arial" w:cs="Arial"/>
          <w:color w:val="000000"/>
          <w:sz w:val="26"/>
          <w:szCs w:val="26"/>
        </w:rPr>
      </w:pPr>
    </w:p>
    <w:p w:rsidR="00330D84" w:rsidRDefault="00330D84">
      <w:pPr>
        <w:rPr>
          <w:rFonts w:ascii="Arial" w:eastAsia="Times New Roman" w:hAnsi="Arial" w:cs="Arial"/>
          <w:color w:val="4367A1"/>
          <w:sz w:val="26"/>
          <w:szCs w:val="26"/>
        </w:rPr>
      </w:pPr>
      <w:r>
        <w:rPr>
          <w:rFonts w:ascii="Arial" w:eastAsia="Times New Roman" w:hAnsi="Arial" w:cs="Arial"/>
          <w:color w:val="4367A1"/>
          <w:sz w:val="26"/>
          <w:szCs w:val="26"/>
        </w:rPr>
        <w:br w:type="page"/>
      </w:r>
    </w:p>
    <w:p w:rsidR="00010702" w:rsidRPr="00010702" w:rsidRDefault="00010702" w:rsidP="004D5FEB">
      <w:pPr>
        <w:pStyle w:val="Heading1"/>
        <w:rPr>
          <w:rFonts w:eastAsia="Times New Roman"/>
        </w:rPr>
      </w:pPr>
      <w:r w:rsidRPr="00010702">
        <w:rPr>
          <w:rFonts w:eastAsia="Times New Roman"/>
        </w:rPr>
        <w:t>Permits</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274AA56A" wp14:editId="2947F0F6">
            <wp:extent cx="5943600" cy="1943100"/>
            <wp:effectExtent l="0" t="0" r="0" b="0"/>
            <wp:docPr id="13" name="Picture 13" descr="http://help.tyleru.com/EG/Project_Images/Guide_Images/User/Citizen_Self_Service/2016_2/CitizenSelfService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elp.tyleru.com/EG/Project_Images/Guide_Images/User/Citizen_Self_Service/2016_2/CitizenSelfService0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943100"/>
                    </a:xfrm>
                    <a:prstGeom prst="rect">
                      <a:avLst/>
                    </a:prstGeom>
                    <a:noFill/>
                    <a:ln>
                      <a:noFill/>
                    </a:ln>
                  </pic:spPr>
                </pic:pic>
              </a:graphicData>
            </a:graphic>
          </wp:inline>
        </w:drawing>
      </w:r>
    </w:p>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1521"/>
        <w:gridCol w:w="7823"/>
      </w:tblGrid>
      <w:tr w:rsidR="00010702" w:rsidRPr="00010702" w:rsidTr="00946B0E">
        <w:trPr>
          <w:tblCellSpacing w:w="0" w:type="dxa"/>
        </w:trPr>
        <w:tc>
          <w:tcPr>
            <w:tcW w:w="814" w:type="pct"/>
            <w:tcBorders>
              <w:top w:val="single" w:sz="6" w:space="0" w:color="000000"/>
              <w:left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Field Name</w:t>
            </w:r>
          </w:p>
        </w:tc>
        <w:tc>
          <w:tcPr>
            <w:tcW w:w="4186" w:type="pct"/>
            <w:tcBorders>
              <w:top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Description</w:t>
            </w:r>
          </w:p>
        </w:tc>
      </w:tr>
      <w:tr w:rsidR="00010702" w:rsidRPr="00010702" w:rsidTr="00946B0E">
        <w:trPr>
          <w:tblCellSpacing w:w="0" w:type="dxa"/>
        </w:trPr>
        <w:tc>
          <w:tcPr>
            <w:tcW w:w="814"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Attention</w:t>
            </w:r>
          </w:p>
        </w:tc>
        <w:tc>
          <w:tcPr>
            <w:tcW w:w="4186"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Attention status circle on the Dashboard displays a list of all permit numbers applied for that have a status of Attention. The list shows the project name, address attached to the permit, type, status, and the reason that the permit needs the citizen’s attention.</w:t>
            </w:r>
          </w:p>
        </w:tc>
      </w:tr>
      <w:tr w:rsidR="00010702" w:rsidRPr="00010702" w:rsidTr="00946B0E">
        <w:trPr>
          <w:tblCellSpacing w:w="0" w:type="dxa"/>
        </w:trPr>
        <w:tc>
          <w:tcPr>
            <w:tcW w:w="814"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Pending</w:t>
            </w:r>
          </w:p>
        </w:tc>
        <w:tc>
          <w:tcPr>
            <w:tcW w:w="4186"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Pending status circle on the Dashboard displays a list of all permit numbers applied for that have a status of Pending. The list shows the project name, address attached to the permit, type, status, and reason.</w:t>
            </w:r>
          </w:p>
        </w:tc>
      </w:tr>
      <w:tr w:rsidR="00010702" w:rsidRPr="00010702" w:rsidTr="00946B0E">
        <w:trPr>
          <w:tblCellSpacing w:w="0" w:type="dxa"/>
        </w:trPr>
        <w:tc>
          <w:tcPr>
            <w:tcW w:w="814"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Active</w:t>
            </w:r>
          </w:p>
        </w:tc>
        <w:tc>
          <w:tcPr>
            <w:tcW w:w="4186"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Active status circle on the Dashboard displays a list of all permit numbers applied for that have a status of Active. The list shows the project name, address attached to the permit, type, status, and reason.</w:t>
            </w:r>
          </w:p>
        </w:tc>
      </w:tr>
      <w:tr w:rsidR="00010702" w:rsidRPr="00010702" w:rsidTr="00946B0E">
        <w:trPr>
          <w:tblCellSpacing w:w="0" w:type="dxa"/>
        </w:trPr>
        <w:tc>
          <w:tcPr>
            <w:tcW w:w="814"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Draft</w:t>
            </w:r>
          </w:p>
        </w:tc>
        <w:tc>
          <w:tcPr>
            <w:tcW w:w="4186"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Draft status circle on the Dashboard displays a list of all saved but not yet submitted permit and plan applications. These drafts can be incomplete and action may resume at any point in time. Users can also delete them from this window if they are now unnecessary.</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75B8A913" wp14:editId="77A8266F">
                  <wp:extent cx="5943600" cy="2293620"/>
                  <wp:effectExtent l="0" t="0" r="0" b="0"/>
                  <wp:docPr id="14" name="Picture 14" descr="http://help.tyleru.com/EG/Project_Images/Guide_Images/User/Citizen_Self_Service/2016_2/CitizenSelfServic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help.tyleru.com/EG/Project_Images/Guide_Images/User/Citizen_Self_Service/2016_2/CitizenSelfService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293620"/>
                          </a:xfrm>
                          <a:prstGeom prst="rect">
                            <a:avLst/>
                          </a:prstGeom>
                          <a:noFill/>
                          <a:ln>
                            <a:noFill/>
                          </a:ln>
                        </pic:spPr>
                      </pic:pic>
                    </a:graphicData>
                  </a:graphic>
                </wp:inline>
              </w:drawing>
            </w:r>
          </w:p>
        </w:tc>
      </w:tr>
      <w:tr w:rsidR="00010702" w:rsidRPr="00010702" w:rsidTr="00946B0E">
        <w:trPr>
          <w:tblCellSpacing w:w="0" w:type="dxa"/>
        </w:trPr>
        <w:tc>
          <w:tcPr>
            <w:tcW w:w="814"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Recent</w:t>
            </w:r>
          </w:p>
        </w:tc>
        <w:tc>
          <w:tcPr>
            <w:tcW w:w="4186"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Recent status circle on the Dashboard displays a list of all permit numbers applied for that have a status of Recent. The list shows the project name, address attached to the permit, type, status, and reason.</w:t>
            </w:r>
          </w:p>
        </w:tc>
      </w:tr>
    </w:tbl>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483B2860" wp14:editId="0D108B05">
            <wp:extent cx="5943600" cy="1028700"/>
            <wp:effectExtent l="0" t="0" r="0" b="0"/>
            <wp:docPr id="15" name="Picture 15" descr="http://help.tyleru.com/EG/Project_Images/Guide_Images/User/Citizen_Self_Service/2016_2/CitizenSelfServic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help.tyleru.com/EG/Project_Images/Guide_Images/User/Citizen_Self_Service/2016_2/CitizenSelfService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028700"/>
                    </a:xfrm>
                    <a:prstGeom prst="rect">
                      <a:avLst/>
                    </a:prstGeom>
                    <a:noFill/>
                    <a:ln>
                      <a:noFill/>
                    </a:ln>
                  </pic:spPr>
                </pic:pic>
              </a:graphicData>
            </a:graphic>
          </wp:inline>
        </w:drawing>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03"/>
        <w:gridCol w:w="7941"/>
      </w:tblGrid>
      <w:tr w:rsidR="00010702" w:rsidRPr="00010702" w:rsidTr="00010702">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Field Name</w:t>
            </w:r>
          </w:p>
        </w:tc>
        <w:tc>
          <w:tcPr>
            <w:tcW w:w="0" w:type="auto"/>
            <w:tcBorders>
              <w:top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Description</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Display</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This dropdown allows the citizen to organize and select a status to view.</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Sort</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This dropdown allows the citizen to sort by Permit Number, Project or Address.</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Search</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This allows the citizen to search by permit number, project name, or address by typing in the information and clicking the lookup icon.</w:t>
            </w:r>
          </w:p>
        </w:tc>
      </w:tr>
    </w:tbl>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330D84" w:rsidRDefault="00330D84">
      <w:pPr>
        <w:rPr>
          <w:rFonts w:ascii="Arial" w:eastAsia="Times New Roman" w:hAnsi="Arial" w:cs="Arial"/>
          <w:color w:val="4367A1"/>
          <w:sz w:val="26"/>
          <w:szCs w:val="26"/>
        </w:rPr>
      </w:pPr>
      <w:r>
        <w:rPr>
          <w:rFonts w:ascii="Arial" w:eastAsia="Times New Roman" w:hAnsi="Arial" w:cs="Arial"/>
          <w:color w:val="4367A1"/>
          <w:sz w:val="26"/>
          <w:szCs w:val="26"/>
        </w:rPr>
        <w:br w:type="page"/>
      </w:r>
    </w:p>
    <w:p w:rsidR="00946B0E" w:rsidRDefault="00946B0E" w:rsidP="00EE0619">
      <w:pPr>
        <w:rPr>
          <w:rFonts w:ascii="Arial" w:eastAsia="Times New Roman" w:hAnsi="Arial" w:cs="Arial"/>
          <w:color w:val="4367A1"/>
          <w:sz w:val="26"/>
          <w:szCs w:val="26"/>
        </w:rPr>
      </w:pPr>
    </w:p>
    <w:p w:rsidR="00010702" w:rsidRDefault="00010702" w:rsidP="004D5FEB">
      <w:pPr>
        <w:pStyle w:val="Heading1"/>
        <w:rPr>
          <w:rFonts w:eastAsia="Times New Roman"/>
        </w:rPr>
      </w:pPr>
      <w:r w:rsidRPr="00010702">
        <w:rPr>
          <w:rFonts w:eastAsia="Times New Roman"/>
        </w:rPr>
        <w:t>Plans</w:t>
      </w:r>
    </w:p>
    <w:p w:rsidR="00330D84" w:rsidRPr="008778DE" w:rsidRDefault="00330D84" w:rsidP="00330D84">
      <w:pPr>
        <w:jc w:val="both"/>
        <w:rPr>
          <w:rFonts w:ascii="Arial" w:hAnsi="Arial" w:cs="Arial"/>
          <w:b/>
          <w:color w:val="FF0000"/>
          <w:sz w:val="26"/>
          <w:szCs w:val="26"/>
        </w:rPr>
      </w:pPr>
      <w:r w:rsidRPr="008778DE">
        <w:rPr>
          <w:rFonts w:ascii="Arial" w:hAnsi="Arial" w:cs="Arial"/>
          <w:b/>
          <w:color w:val="FF0000"/>
          <w:sz w:val="26"/>
          <w:szCs w:val="26"/>
          <w:highlight w:val="lightGray"/>
        </w:rPr>
        <w:t xml:space="preserve">IMPORTANT NOTE: </w:t>
      </w:r>
      <w:r>
        <w:rPr>
          <w:rFonts w:ascii="Arial" w:hAnsi="Arial" w:cs="Arial"/>
          <w:b/>
          <w:color w:val="FF0000"/>
          <w:sz w:val="26"/>
          <w:szCs w:val="26"/>
          <w:highlight w:val="lightGray"/>
        </w:rPr>
        <w:t>While you may see plans that have been submitted to the City of Greenville, at this time the City is not accepting online applications for plans or payments for submitted plans.</w:t>
      </w:r>
      <w:r w:rsidRPr="008778DE">
        <w:rPr>
          <w:rFonts w:ascii="Arial" w:hAnsi="Arial" w:cs="Arial"/>
          <w:b/>
          <w:color w:val="FF0000"/>
          <w:sz w:val="26"/>
          <w:szCs w:val="26"/>
        </w:rPr>
        <w:t xml:space="preserve"> </w:t>
      </w:r>
    </w:p>
    <w:p w:rsidR="00330D84" w:rsidRPr="00010702" w:rsidRDefault="00330D84" w:rsidP="00EE0619">
      <w:pPr>
        <w:rPr>
          <w:rFonts w:ascii="Arial" w:eastAsia="Times New Roman" w:hAnsi="Arial" w:cs="Arial"/>
          <w:color w:val="4367A1"/>
          <w:sz w:val="26"/>
          <w:szCs w:val="26"/>
        </w:rPr>
      </w:pPr>
    </w:p>
    <w:p w:rsid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2088C910" wp14:editId="0D65A074">
            <wp:extent cx="5943600" cy="1981200"/>
            <wp:effectExtent l="0" t="0" r="0" b="0"/>
            <wp:docPr id="16" name="Picture 16" descr="http://help.tyleru.com/EG/Project_Images/Guide_Images/User/Citizen_Self_Service/2016_2/CitizenSelfServic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help.tyleru.com/EG/Project_Images/Guide_Images/User/Citizen_Self_Service/2016_2/CitizenSelfService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rsidR="006D4E8C" w:rsidRDefault="006D4E8C">
      <w:pPr>
        <w:rPr>
          <w:rFonts w:ascii="Arial" w:eastAsia="Times New Roman" w:hAnsi="Arial" w:cs="Arial"/>
          <w:color w:val="000000"/>
          <w:sz w:val="26"/>
          <w:szCs w:val="26"/>
        </w:rPr>
      </w:pPr>
      <w:r>
        <w:rPr>
          <w:rFonts w:ascii="Arial" w:eastAsia="Times New Roman" w:hAnsi="Arial" w:cs="Arial"/>
          <w:color w:val="000000"/>
          <w:sz w:val="26"/>
          <w:szCs w:val="26"/>
        </w:rPr>
        <w:br w:type="page"/>
      </w:r>
    </w:p>
    <w:p w:rsidR="006D4E8C" w:rsidRPr="00010702" w:rsidRDefault="006D4E8C" w:rsidP="00EE0619">
      <w:pPr>
        <w:rPr>
          <w:rFonts w:ascii="Arial" w:eastAsia="Times New Roman" w:hAnsi="Arial" w:cs="Arial"/>
          <w:color w:val="000000"/>
          <w:sz w:val="26"/>
          <w:szCs w:val="26"/>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88"/>
        <w:gridCol w:w="7856"/>
      </w:tblGrid>
      <w:tr w:rsidR="00010702" w:rsidRPr="00010702" w:rsidTr="00010702">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Field Name</w:t>
            </w:r>
          </w:p>
        </w:tc>
        <w:tc>
          <w:tcPr>
            <w:tcW w:w="0" w:type="auto"/>
            <w:tcBorders>
              <w:top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Description</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Attention</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Attention status circle on the Dashboard displays a list of all plan numbers applied for that have a status of Attention. This list shows the project name, address attached to the plan, type, status, and the reason that the plan needs the citizen’s attention.</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Pending</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Pending status circle on the Dashboard displays a list of all plan numbers applied for that have a status of Pending. The list shows the project name, address attached to the plan, type, status, and reason.</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Approved</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Approved status circle on the Dashboard displays a list of all plan numbers applied for that have a status of Approved. The list shows the project name, address attached to the plan, type, status, and reason.</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Denied</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Denied status circle on the Dashboard displays a list of all plan numbers applied for that have a status of Denied. This list shows the project name, address attached to the plan, type, status, and reason.</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Draft</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Draft status circle on the Dashboard displays a list of all saved but not submitted permit and plan applications. These drafts may be incomplete and action may resume at any point in time. Users can also delete them from this window if they are now unnecessary.</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Recent</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Recent status circle on the Dashboard displays a list of all plan numbers applied for that have a status of Recent. The list shows the project name, address attached to the plan, type, status, and reason.</w:t>
            </w:r>
          </w:p>
        </w:tc>
      </w:tr>
    </w:tbl>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946B0E" w:rsidRDefault="00946B0E" w:rsidP="00EE0619">
      <w:pPr>
        <w:rPr>
          <w:rFonts w:ascii="Arial" w:eastAsia="Times New Roman" w:hAnsi="Arial" w:cs="Arial"/>
          <w:color w:val="4367A1"/>
          <w:sz w:val="26"/>
          <w:szCs w:val="26"/>
        </w:rPr>
      </w:pPr>
    </w:p>
    <w:p w:rsidR="006D4E8C" w:rsidRDefault="006D4E8C">
      <w:pPr>
        <w:rPr>
          <w:rFonts w:ascii="Arial" w:eastAsia="Times New Roman" w:hAnsi="Arial" w:cs="Arial"/>
          <w:color w:val="4367A1"/>
          <w:sz w:val="26"/>
          <w:szCs w:val="26"/>
        </w:rPr>
      </w:pPr>
      <w:r>
        <w:rPr>
          <w:rFonts w:ascii="Arial" w:eastAsia="Times New Roman" w:hAnsi="Arial" w:cs="Arial"/>
          <w:color w:val="4367A1"/>
          <w:sz w:val="26"/>
          <w:szCs w:val="26"/>
        </w:rPr>
        <w:br w:type="page"/>
      </w:r>
    </w:p>
    <w:p w:rsidR="00010702" w:rsidRPr="00010702" w:rsidRDefault="00010702" w:rsidP="004D5FEB">
      <w:pPr>
        <w:pStyle w:val="Heading1"/>
        <w:rPr>
          <w:rFonts w:eastAsia="Times New Roman"/>
        </w:rPr>
      </w:pPr>
      <w:r w:rsidRPr="00010702">
        <w:rPr>
          <w:rFonts w:eastAsia="Times New Roman"/>
        </w:rPr>
        <w:t>Inspections</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3A962AA7" wp14:editId="639F9430">
            <wp:extent cx="2971800" cy="2141220"/>
            <wp:effectExtent l="0" t="0" r="0" b="0"/>
            <wp:docPr id="17" name="Picture 17" descr="http://help.tyleru.com/EG/Project_Images/Guide_Images/User/Citizen_Self_Service/2016_2/CitizenSelfServic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help.tyleru.com/EG/Project_Images/Guide_Images/User/Citizen_Self_Service/2016_2/CitizenSelfService1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0" cy="2141220"/>
                    </a:xfrm>
                    <a:prstGeom prst="rect">
                      <a:avLst/>
                    </a:prstGeom>
                    <a:noFill/>
                    <a:ln>
                      <a:noFill/>
                    </a:ln>
                  </pic:spPr>
                </pic:pic>
              </a:graphicData>
            </a:graphic>
          </wp:inline>
        </w:drawing>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605"/>
        <w:gridCol w:w="7739"/>
      </w:tblGrid>
      <w:tr w:rsidR="00010702" w:rsidRPr="00010702" w:rsidTr="00010702">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Field Name</w:t>
            </w:r>
          </w:p>
        </w:tc>
        <w:tc>
          <w:tcPr>
            <w:tcW w:w="0" w:type="auto"/>
            <w:tcBorders>
              <w:top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Description</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Requested</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Requested status circle on the Dashboard displays a list of all inspection case numbers that have a status of Requested. The list shows the address attached to the inspection, inspection type, and requested date.</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Scheduled</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Scheduled status circle on the Dashboard displays a list of all inspection case numbers that have a status of Scheduled. The list shows the address attached to the inspection, inspection type, requested date, and scheduled date.</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Closed</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the Closed status circle on the Dashboard displays a list of all inspection case numbers that have a status of Closed. The list shows the address attached to the inspection, inspection type, requested date, and scheduled date.</w:t>
            </w:r>
          </w:p>
        </w:tc>
      </w:tr>
    </w:tbl>
    <w:p w:rsidR="006D4E8C" w:rsidRDefault="006D4E8C" w:rsidP="00EE0619">
      <w:pPr>
        <w:rPr>
          <w:rFonts w:ascii="Arial" w:eastAsia="Times New Roman" w:hAnsi="Arial" w:cs="Arial"/>
          <w:color w:val="4367A1"/>
          <w:sz w:val="26"/>
          <w:szCs w:val="26"/>
        </w:rPr>
      </w:pPr>
    </w:p>
    <w:p w:rsidR="006D4E8C" w:rsidRDefault="006D4E8C">
      <w:pPr>
        <w:rPr>
          <w:rFonts w:ascii="Arial" w:eastAsia="Times New Roman" w:hAnsi="Arial" w:cs="Arial"/>
          <w:color w:val="4367A1"/>
          <w:sz w:val="26"/>
          <w:szCs w:val="26"/>
        </w:rPr>
      </w:pPr>
      <w:r>
        <w:rPr>
          <w:rFonts w:ascii="Arial" w:eastAsia="Times New Roman" w:hAnsi="Arial" w:cs="Arial"/>
          <w:color w:val="4367A1"/>
          <w:sz w:val="26"/>
          <w:szCs w:val="26"/>
        </w:rPr>
        <w:br w:type="page"/>
      </w:r>
    </w:p>
    <w:p w:rsidR="00010702" w:rsidRPr="00010702" w:rsidRDefault="00010702" w:rsidP="004D5FEB">
      <w:pPr>
        <w:pStyle w:val="Heading1"/>
        <w:rPr>
          <w:rFonts w:eastAsia="Times New Roman"/>
        </w:rPr>
      </w:pPr>
      <w:r w:rsidRPr="00010702">
        <w:rPr>
          <w:rFonts w:eastAsia="Times New Roman"/>
        </w:rPr>
        <w:t>Invoices</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2DEF1938" wp14:editId="2E986207">
            <wp:extent cx="2971800" cy="2339340"/>
            <wp:effectExtent l="0" t="0" r="0" b="3810"/>
            <wp:docPr id="18" name="Picture 18" descr="http://help.tyleru.com/EG/Project_Images/Guide_Images/User/Citizen_Self_Service/2016_2/CitizenSelfServic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help.tyleru.com/EG/Project_Images/Guide_Images/User/Citizen_Self_Service/2016_2/CitizenSelfService1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1800" cy="2339340"/>
                    </a:xfrm>
                    <a:prstGeom prst="rect">
                      <a:avLst/>
                    </a:prstGeom>
                    <a:noFill/>
                    <a:ln>
                      <a:noFill/>
                    </a:ln>
                  </pic:spPr>
                </pic:pic>
              </a:graphicData>
            </a:graphic>
          </wp:inline>
        </w:drawing>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48A736EF" wp14:editId="047B0293">
            <wp:extent cx="5943600" cy="1859280"/>
            <wp:effectExtent l="0" t="0" r="0" b="7620"/>
            <wp:docPr id="19" name="Picture 19" descr="http://help.tyleru.com/EG/Project_Images/Guide_Images/User/Citizen_Self_Service/2016_2/CitizenSelfServic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help.tyleru.com/EG/Project_Images/Guide_Images/User/Citizen_Self_Service/2016_2/CitizenSelfService1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859280"/>
                    </a:xfrm>
                    <a:prstGeom prst="rect">
                      <a:avLst/>
                    </a:prstGeom>
                    <a:noFill/>
                    <a:ln>
                      <a:noFill/>
                    </a:ln>
                  </pic:spPr>
                </pic:pic>
              </a:graphicData>
            </a:graphic>
          </wp:inline>
        </w:drawing>
      </w:r>
    </w:p>
    <w:p w:rsidR="006D4E8C" w:rsidRDefault="006D4E8C">
      <w:pPr>
        <w:rPr>
          <w:rFonts w:ascii="Arial" w:eastAsia="Times New Roman" w:hAnsi="Arial" w:cs="Arial"/>
          <w:color w:val="000000"/>
          <w:sz w:val="26"/>
          <w:szCs w:val="26"/>
        </w:rPr>
      </w:pPr>
      <w:r>
        <w:rPr>
          <w:rFonts w:ascii="Arial" w:eastAsia="Times New Roman" w:hAnsi="Arial" w:cs="Arial"/>
          <w:color w:val="000000"/>
          <w:sz w:val="26"/>
          <w:szCs w:val="26"/>
        </w:rPr>
        <w:br w:type="page"/>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CSS users can access paid, voided, and unpaid invoices. Invoices are accessible from the Dashboard and the menu system and users can add them to the electronic shopping cart. CSS's integrated electronic shopping cart allows citizens to view, add, pay, or remove invoices, and displays single or multiple cases associated with each invoice.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296"/>
        <w:gridCol w:w="8048"/>
      </w:tblGrid>
      <w:tr w:rsidR="00010702" w:rsidRPr="00010702" w:rsidTr="00010702">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Field Name</w:t>
            </w:r>
          </w:p>
        </w:tc>
        <w:tc>
          <w:tcPr>
            <w:tcW w:w="0" w:type="auto"/>
            <w:tcBorders>
              <w:top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Description</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Current</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Add To Cart beside Current invoices allows citizens to access the Shopping Cart window where all current invoices display. The citizen can access an invoice by clicking on the invoice number or they can access the case by clicking on the case number. To remove an Invoice from the shopping cart, the citizen can click Remove. To check out, the citizen can click Check Out. This takes them to a payment window to complete the payment for the invoice(s).</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Past Due</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Add To Cart beside Past Due invoices allows the citizen to access the Shopping Cart window where all past due invoices display. The citizen can access the invoice by clicking on the invoice number or they can access the case by clicking on the case number. To remove an invoice from the shopping cart, the citizen can click Remove. To check out, the citizen can click Check Out. This takes them to a payment window to complete the payment for the invoice(s).</w:t>
            </w:r>
          </w:p>
        </w:tc>
      </w:tr>
      <w:tr w:rsidR="00010702" w:rsidRPr="00010702" w:rsidTr="00010702">
        <w:trPr>
          <w:tblCellSpacing w:w="0" w:type="dxa"/>
        </w:trPr>
        <w:tc>
          <w:tcPr>
            <w:tcW w:w="0" w:type="auto"/>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Total</w:t>
            </w:r>
          </w:p>
        </w:tc>
        <w:tc>
          <w:tcPr>
            <w:tcW w:w="0" w:type="auto"/>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Clicking Add To Cart beside Total invoices allows the citizen to access the Shopping Cart window where all invoices display. The citizen can access the invoice by clicking on the invoice number or they can access the case by clicking on the case number. To remove an invoice from the shopping cart, the citizen can click Remove. To check out, the citizen can click Check Out. This takes them to a payment window to complete the payment for the invoice(s).</w:t>
            </w:r>
          </w:p>
        </w:tc>
      </w:tr>
    </w:tbl>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 </w:t>
      </w: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6D4E8C" w:rsidRDefault="006D4E8C">
      <w:pPr>
        <w:rPr>
          <w:rFonts w:ascii="Arial" w:eastAsia="Times New Roman" w:hAnsi="Arial" w:cs="Arial"/>
          <w:color w:val="4367A1"/>
          <w:sz w:val="29"/>
          <w:szCs w:val="29"/>
        </w:rPr>
      </w:pPr>
      <w:r>
        <w:rPr>
          <w:rFonts w:ascii="Arial" w:eastAsia="Times New Roman" w:hAnsi="Arial" w:cs="Arial"/>
          <w:color w:val="4367A1"/>
          <w:sz w:val="29"/>
          <w:szCs w:val="29"/>
        </w:rPr>
        <w:br w:type="page"/>
      </w:r>
    </w:p>
    <w:p w:rsidR="00010702" w:rsidRPr="00010702" w:rsidRDefault="006D4E8C" w:rsidP="004D5FEB">
      <w:pPr>
        <w:pStyle w:val="Heading1"/>
        <w:rPr>
          <w:rFonts w:eastAsia="Times New Roman"/>
        </w:rPr>
      </w:pPr>
      <w:r>
        <w:rPr>
          <w:rFonts w:eastAsia="Times New Roman"/>
        </w:rPr>
        <w:t>Apply for Permits</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51F35480" wp14:editId="55B9C6D3">
            <wp:extent cx="2971800" cy="2560320"/>
            <wp:effectExtent l="0" t="0" r="0" b="0"/>
            <wp:docPr id="20" name="Picture 20" descr="http://help.tyleru.com/EG/Project_Images/Guide_Images/User/Citizen_Self_Service/2016_2/CitizenSelfServic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help.tyleru.com/EG/Project_Images/Guide_Images/User/Citizen_Self_Service/2016_2/CitizenSelfService1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1800" cy="2560320"/>
                    </a:xfrm>
                    <a:prstGeom prst="rect">
                      <a:avLst/>
                    </a:prstGeom>
                    <a:noFill/>
                    <a:ln>
                      <a:noFill/>
                    </a:ln>
                  </pic:spPr>
                </pic:pic>
              </a:graphicData>
            </a:graphic>
          </wp:inline>
        </w:drawing>
      </w:r>
    </w:p>
    <w:p w:rsidR="00010702" w:rsidRPr="00010702" w:rsidRDefault="00010702" w:rsidP="00EE0619">
      <w:pPr>
        <w:rPr>
          <w:rFonts w:ascii="Arial" w:eastAsia="Times New Roman" w:hAnsi="Arial" w:cs="Arial"/>
          <w:color w:val="000000"/>
          <w:sz w:val="26"/>
          <w:szCs w:val="26"/>
        </w:rPr>
      </w:pPr>
    </w:p>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1972"/>
        <w:gridCol w:w="7372"/>
      </w:tblGrid>
      <w:tr w:rsidR="00010702" w:rsidRPr="00010702" w:rsidTr="00946B0E">
        <w:trPr>
          <w:tblCellSpacing w:w="0" w:type="dxa"/>
        </w:trPr>
        <w:tc>
          <w:tcPr>
            <w:tcW w:w="1055" w:type="pct"/>
            <w:tcBorders>
              <w:top w:val="single" w:sz="6" w:space="0" w:color="000000"/>
              <w:left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Field Name</w:t>
            </w:r>
          </w:p>
        </w:tc>
        <w:tc>
          <w:tcPr>
            <w:tcW w:w="3945" w:type="pct"/>
            <w:tcBorders>
              <w:top w:val="single" w:sz="6" w:space="0" w:color="000000"/>
              <w:bottom w:val="single" w:sz="6" w:space="0" w:color="000000"/>
              <w:right w:val="single" w:sz="6" w:space="0" w:color="000000"/>
            </w:tcBorders>
            <w:shd w:val="clear" w:color="auto" w:fill="4D67A1"/>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bCs/>
                <w:color w:val="FFFFFF"/>
                <w:sz w:val="26"/>
                <w:szCs w:val="26"/>
              </w:rPr>
            </w:pPr>
            <w:r w:rsidRPr="00010702">
              <w:rPr>
                <w:rFonts w:ascii="Arial" w:eastAsia="Times New Roman" w:hAnsi="Arial" w:cs="Arial"/>
                <w:bCs/>
                <w:color w:val="FFFFFF"/>
                <w:sz w:val="26"/>
                <w:szCs w:val="26"/>
              </w:rPr>
              <w:t>Description</w:t>
            </w:r>
          </w:p>
        </w:tc>
      </w:tr>
      <w:tr w:rsidR="00010702" w:rsidRPr="00010702" w:rsidTr="00946B0E">
        <w:trPr>
          <w:tblCellSpacing w:w="0" w:type="dxa"/>
        </w:trPr>
        <w:tc>
          <w:tcPr>
            <w:tcW w:w="1055"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Apply</w:t>
            </w:r>
          </w:p>
        </w:tc>
        <w:tc>
          <w:tcPr>
            <w:tcW w:w="3945"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Select the appropriate permit/plan to apply for from the Apply dropdown. The Apply for Permit (or Apply for Plan) window opens and the type selected auto-populates. An asterisk (*) denotes required fields.</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7EFD9EFE" wp14:editId="2E95238B">
                  <wp:extent cx="2971800" cy="2941320"/>
                  <wp:effectExtent l="0" t="0" r="0" b="0"/>
                  <wp:docPr id="21" name="Picture 21" descr="http://help.tyleru.com/EG/Project_Images/Guide_Images/User/Citizen_Self_Service/2016_2/CitizenSelfServic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help.tyleru.com/EG/Project_Images/Guide_Images/User/Citizen_Self_Service/2016_2/CitizenSelfService1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71800" cy="2941320"/>
                          </a:xfrm>
                          <a:prstGeom prst="rect">
                            <a:avLst/>
                          </a:prstGeom>
                          <a:noFill/>
                          <a:ln>
                            <a:noFill/>
                          </a:ln>
                        </pic:spPr>
                      </pic:pic>
                    </a:graphicData>
                  </a:graphic>
                </wp:inline>
              </w:drawing>
            </w:r>
          </w:p>
        </w:tc>
      </w:tr>
      <w:tr w:rsidR="00010702" w:rsidRPr="00010702" w:rsidTr="00946B0E">
        <w:trPr>
          <w:tblCellSpacing w:w="0" w:type="dxa"/>
        </w:trPr>
        <w:tc>
          <w:tcPr>
            <w:tcW w:w="1055"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Description</w:t>
            </w:r>
          </w:p>
        </w:tc>
        <w:tc>
          <w:tcPr>
            <w:tcW w:w="3945"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The citizen needs to enter a description of the work that the permit/plan is for.</w:t>
            </w:r>
          </w:p>
        </w:tc>
      </w:tr>
      <w:tr w:rsidR="00010702" w:rsidRPr="00010702" w:rsidTr="00946B0E">
        <w:trPr>
          <w:tblCellSpacing w:w="0" w:type="dxa"/>
        </w:trPr>
        <w:tc>
          <w:tcPr>
            <w:tcW w:w="1055"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Square Feet</w:t>
            </w:r>
            <w:r w:rsidRPr="00010702">
              <w:rPr>
                <w:rFonts w:ascii="Arial" w:eastAsia="Times New Roman" w:hAnsi="Arial" w:cs="Arial"/>
                <w:color w:val="000000"/>
                <w:sz w:val="26"/>
                <w:szCs w:val="26"/>
              </w:rPr>
              <w:t xml:space="preserve"> (not required for all types)</w:t>
            </w:r>
          </w:p>
        </w:tc>
        <w:tc>
          <w:tcPr>
            <w:tcW w:w="3945"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The citizen needs to provide how many square feet the permit/plan occupies. This value must be greater than zero.</w:t>
            </w:r>
          </w:p>
        </w:tc>
      </w:tr>
      <w:tr w:rsidR="00010702" w:rsidRPr="00010702" w:rsidTr="00946B0E">
        <w:trPr>
          <w:tblCellSpacing w:w="0" w:type="dxa"/>
        </w:trPr>
        <w:tc>
          <w:tcPr>
            <w:tcW w:w="1055"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Valuation</w:t>
            </w:r>
            <w:r w:rsidRPr="00010702">
              <w:rPr>
                <w:rFonts w:ascii="Arial" w:eastAsia="Times New Roman" w:hAnsi="Arial" w:cs="Arial"/>
                <w:color w:val="000000"/>
                <w:sz w:val="26"/>
                <w:szCs w:val="26"/>
              </w:rPr>
              <w:t xml:space="preserve"> (not required for all types)</w:t>
            </w:r>
          </w:p>
        </w:tc>
        <w:tc>
          <w:tcPr>
            <w:tcW w:w="3945"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The citizen needs to provide the estimated cost of the task that the permit/plan relates to in this field. This value must be greater than zero.</w:t>
            </w:r>
          </w:p>
        </w:tc>
      </w:tr>
      <w:tr w:rsidR="00010702" w:rsidRPr="00010702" w:rsidTr="00946B0E">
        <w:trPr>
          <w:tblCellSpacing w:w="0" w:type="dxa"/>
        </w:trPr>
        <w:tc>
          <w:tcPr>
            <w:tcW w:w="1055"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Locations</w:t>
            </w:r>
          </w:p>
        </w:tc>
        <w:tc>
          <w:tcPr>
            <w:tcW w:w="3945"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Select the type of address from the dropdown. Click Add Location. An Add Location window displays. Manually enter or search for an address or parcel to add to the application. Click Submit when finished.</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62C97713" wp14:editId="54F0CC0A">
                  <wp:extent cx="1828800" cy="2948940"/>
                  <wp:effectExtent l="0" t="0" r="0" b="3810"/>
                  <wp:docPr id="22" name="Picture 22" descr="http://help.tyleru.com/EG/Project_Images/Guide_Images/User/Citizen_Self_Service/2016_2/CitizenSelfServic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help.tyleru.com/EG/Project_Images/Guide_Images/User/Citizen_Self_Service/2016_2/CitizenSelfService18.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8800" cy="2948940"/>
                          </a:xfrm>
                          <a:prstGeom prst="rect">
                            <a:avLst/>
                          </a:prstGeom>
                          <a:noFill/>
                          <a:ln>
                            <a:noFill/>
                          </a:ln>
                        </pic:spPr>
                      </pic:pic>
                    </a:graphicData>
                  </a:graphic>
                </wp:inline>
              </w:drawing>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65E9F708" wp14:editId="746EA071">
                  <wp:extent cx="2971800" cy="3794760"/>
                  <wp:effectExtent l="0" t="0" r="0" b="0"/>
                  <wp:docPr id="23" name="Picture 23" descr="http://help.tyleru.com/EG/Project_Images/Guide_Images/User/Citizen_Self_Service/2016_2/CitizenSelfServic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help.tyleru.com/EG/Project_Images/Guide_Images/User/Citizen_Self_Service/2016_2/CitizenSelfService19.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71800" cy="3794760"/>
                          </a:xfrm>
                          <a:prstGeom prst="rect">
                            <a:avLst/>
                          </a:prstGeom>
                          <a:noFill/>
                          <a:ln>
                            <a:noFill/>
                          </a:ln>
                        </pic:spPr>
                      </pic:pic>
                    </a:graphicData>
                  </a:graphic>
                </wp:inline>
              </w:drawing>
            </w:r>
          </w:p>
        </w:tc>
      </w:tr>
      <w:tr w:rsidR="00010702" w:rsidRPr="00010702" w:rsidTr="00946B0E">
        <w:trPr>
          <w:tblCellSpacing w:w="0" w:type="dxa"/>
        </w:trPr>
        <w:tc>
          <w:tcPr>
            <w:tcW w:w="1055"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Contacts</w:t>
            </w:r>
          </w:p>
        </w:tc>
        <w:tc>
          <w:tcPr>
            <w:tcW w:w="3945"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The registrant’s contact information defaults to the first Contact card listed. To add contacts to the permit/plan application, click Add Contact. Select the contact type from the dropdown. In the search field, type a name, email, or company name and click the lookup icon to search the Global Contacts in EnerGov for an existing contact. If the person, email, or company is an existing contact, click Add to add the contact to the application. If the contact does not exist in Global Contacts, click Enter Manually and fill in the required fields. Click Submit.</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5BB6D3A8" wp14:editId="3457C9D3">
                  <wp:extent cx="2971800" cy="2514600"/>
                  <wp:effectExtent l="0" t="0" r="0" b="0"/>
                  <wp:docPr id="24" name="Picture 24" descr="http://help.tyleru.com/EG/Project_Images/Guide_Images/User/Citizen_Self_Service/2016_2/CitizenSelfServic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elp.tyleru.com/EG/Project_Images/Guide_Images/User/Citizen_Self_Service/2016_2/CitizenSelfService2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71800" cy="2514600"/>
                          </a:xfrm>
                          <a:prstGeom prst="rect">
                            <a:avLst/>
                          </a:prstGeom>
                          <a:noFill/>
                          <a:ln>
                            <a:noFill/>
                          </a:ln>
                        </pic:spPr>
                      </pic:pic>
                    </a:graphicData>
                  </a:graphic>
                </wp:inline>
              </w:drawing>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0FE2C780" wp14:editId="68F69029">
                  <wp:extent cx="5943600" cy="3246120"/>
                  <wp:effectExtent l="0" t="0" r="0" b="0"/>
                  <wp:docPr id="25" name="Picture 25" descr="http://help.tyleru.com/EG/Project_Images/Guide_Images/User/Citizen_Self_Service/2016_2/CitizenSelfServic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help.tyleru.com/EG/Project_Images/Guide_Images/User/Citizen_Self_Service/2016_2/CitizenSelfService2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246120"/>
                          </a:xfrm>
                          <a:prstGeom prst="rect">
                            <a:avLst/>
                          </a:prstGeom>
                          <a:noFill/>
                          <a:ln>
                            <a:noFill/>
                          </a:ln>
                        </pic:spPr>
                      </pic:pic>
                    </a:graphicData>
                  </a:graphic>
                </wp:inline>
              </w:drawing>
            </w:r>
          </w:p>
        </w:tc>
      </w:tr>
      <w:tr w:rsidR="00010702" w:rsidRPr="00010702" w:rsidTr="00946B0E">
        <w:trPr>
          <w:tblCellSpacing w:w="0" w:type="dxa"/>
        </w:trPr>
        <w:tc>
          <w:tcPr>
            <w:tcW w:w="1055"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Attachments</w:t>
            </w:r>
          </w:p>
        </w:tc>
        <w:tc>
          <w:tcPr>
            <w:tcW w:w="3945"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Cards for required attachment types display automatically. Users must add required attachments before submitting the application. Click Add Attachment to open Windows Explorer. The citizen can select files or drag and drop them to add them as attachments to the application.</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0A0C2975" wp14:editId="63F821B7">
                  <wp:extent cx="2971800" cy="2484120"/>
                  <wp:effectExtent l="0" t="0" r="0" b="0"/>
                  <wp:docPr id="26" name="Picture 26" descr="http://help.tyleru.com/EG/Project_Images/Guide_Images/User/Citizen_Self_Service/2016_2/CitizenSelfServic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help.tyleru.com/EG/Project_Images/Guide_Images/User/Citizen_Self_Service/2016_2/CitizenSelfService2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71800" cy="2484120"/>
                          </a:xfrm>
                          <a:prstGeom prst="rect">
                            <a:avLst/>
                          </a:prstGeom>
                          <a:noFill/>
                          <a:ln>
                            <a:noFill/>
                          </a:ln>
                        </pic:spPr>
                      </pic:pic>
                    </a:graphicData>
                  </a:graphic>
                </wp:inline>
              </w:drawing>
            </w:r>
          </w:p>
        </w:tc>
      </w:tr>
      <w:tr w:rsidR="00010702" w:rsidRPr="00010702" w:rsidTr="00946B0E">
        <w:trPr>
          <w:tblCellSpacing w:w="0" w:type="dxa"/>
        </w:trPr>
        <w:tc>
          <w:tcPr>
            <w:tcW w:w="1055"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Save Draft</w:t>
            </w:r>
          </w:p>
        </w:tc>
        <w:tc>
          <w:tcPr>
            <w:tcW w:w="3945"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 Save Draft if the information is incomplete and the citizen needs to finish it at a later date. The citizen can click the Draft status circle on the Dashboard to resume their application.</w:t>
            </w:r>
          </w:p>
        </w:tc>
      </w:tr>
      <w:tr w:rsidR="00010702" w:rsidRPr="00010702" w:rsidTr="00946B0E">
        <w:trPr>
          <w:tblCellSpacing w:w="0" w:type="dxa"/>
        </w:trPr>
        <w:tc>
          <w:tcPr>
            <w:tcW w:w="1055"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Next</w:t>
            </w:r>
          </w:p>
        </w:tc>
        <w:tc>
          <w:tcPr>
            <w:tcW w:w="3945"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 Next to go to the Additional Information page. This page houses fields customized by the System Administrator.</w:t>
            </w:r>
          </w:p>
        </w:tc>
      </w:tr>
      <w:tr w:rsidR="00010702" w:rsidRPr="00010702" w:rsidTr="00946B0E">
        <w:trPr>
          <w:tblCellSpacing w:w="0" w:type="dxa"/>
        </w:trPr>
        <w:tc>
          <w:tcPr>
            <w:tcW w:w="1055" w:type="pct"/>
            <w:tcBorders>
              <w:left w:val="single" w:sz="6" w:space="0" w:color="000000"/>
              <w:bottom w:val="single" w:sz="6" w:space="0" w:color="000000"/>
              <w:right w:val="single" w:sz="6" w:space="0" w:color="000000"/>
            </w:tcBorders>
            <w:tcMar>
              <w:top w:w="15" w:type="dxa"/>
              <w:left w:w="150" w:type="dxa"/>
              <w:bottom w:w="15" w:type="dxa"/>
              <w:right w:w="150" w:type="dxa"/>
            </w:tcMar>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bCs/>
                <w:color w:val="000000"/>
                <w:sz w:val="26"/>
                <w:szCs w:val="26"/>
              </w:rPr>
              <w:t>Submit</w:t>
            </w:r>
          </w:p>
        </w:tc>
        <w:tc>
          <w:tcPr>
            <w:tcW w:w="3945" w:type="pct"/>
            <w:tcBorders>
              <w:bottom w:val="single" w:sz="6" w:space="0" w:color="000000"/>
              <w:right w:val="single" w:sz="6" w:space="0" w:color="000000"/>
            </w:tcBorders>
            <w:vAlign w:val="center"/>
            <w:hideMark/>
          </w:tcPr>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Click Save to submit the application if no other fields are required.</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0F9F2A93" wp14:editId="7F69BAD8">
                  <wp:extent cx="281940" cy="281940"/>
                  <wp:effectExtent l="0" t="0" r="3810" b="3810"/>
                  <wp:docPr id="27" name="Picture 27" descr="http://help.tyleru.com/EG/Project_Images/Interface_Images/NoteOrangePin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help.tyleru.com/EG/Project_Images/Interface_Images/NoteOrangePinSm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010702">
              <w:rPr>
                <w:rFonts w:ascii="Arial" w:eastAsia="Times New Roman" w:hAnsi="Arial" w:cs="Arial"/>
                <w:color w:val="000000"/>
                <w:sz w:val="26"/>
                <w:szCs w:val="26"/>
              </w:rPr>
              <w:t>  If fields are blank and the user clicks Save Draft, Next, or Submit, an alert notifies the citizen that information is missing.</w:t>
            </w:r>
          </w:p>
        </w:tc>
      </w:tr>
    </w:tbl>
    <w:p w:rsidR="00010702" w:rsidRPr="00010702" w:rsidRDefault="00010702" w:rsidP="00EE0619">
      <w:pPr>
        <w:rPr>
          <w:rFonts w:ascii="Arial" w:eastAsia="Times New Roman" w:hAnsi="Arial" w:cs="Arial"/>
          <w:i/>
          <w:iCs/>
          <w:color w:val="000000"/>
          <w:sz w:val="26"/>
          <w:szCs w:val="26"/>
        </w:rPr>
      </w:pPr>
      <w:r w:rsidRPr="00010702">
        <w:rPr>
          <w:rFonts w:ascii="Arial" w:eastAsia="Times New Roman" w:hAnsi="Arial" w:cs="Arial"/>
          <w:i/>
          <w:iCs/>
          <w:color w:val="000000"/>
          <w:sz w:val="26"/>
          <w:szCs w:val="26"/>
        </w:rPr>
        <w:t> </w:t>
      </w: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6D4E8C" w:rsidRDefault="006D4E8C">
      <w:pPr>
        <w:rPr>
          <w:rFonts w:ascii="Arial" w:eastAsia="Times New Roman" w:hAnsi="Arial" w:cs="Arial"/>
          <w:color w:val="4367A1"/>
          <w:sz w:val="29"/>
          <w:szCs w:val="29"/>
        </w:rPr>
      </w:pPr>
      <w:r>
        <w:rPr>
          <w:rFonts w:ascii="Arial" w:eastAsia="Times New Roman" w:hAnsi="Arial" w:cs="Arial"/>
          <w:color w:val="4367A1"/>
          <w:sz w:val="29"/>
          <w:szCs w:val="29"/>
        </w:rPr>
        <w:br w:type="page"/>
      </w:r>
    </w:p>
    <w:p w:rsidR="006D4E8C" w:rsidRDefault="006D4E8C" w:rsidP="00EE0619">
      <w:pPr>
        <w:rPr>
          <w:rFonts w:ascii="Arial" w:eastAsia="Times New Roman" w:hAnsi="Arial" w:cs="Arial"/>
          <w:color w:val="4367A1"/>
          <w:sz w:val="29"/>
          <w:szCs w:val="29"/>
        </w:rPr>
      </w:pPr>
    </w:p>
    <w:p w:rsidR="00010702" w:rsidRDefault="00010702" w:rsidP="004D5FEB">
      <w:pPr>
        <w:pStyle w:val="Heading1"/>
        <w:rPr>
          <w:rFonts w:eastAsia="Times New Roman"/>
        </w:rPr>
      </w:pPr>
      <w:r w:rsidRPr="00010702">
        <w:rPr>
          <w:rFonts w:eastAsia="Times New Roman"/>
        </w:rPr>
        <w:t>Request Inspections on Issued Permits</w:t>
      </w:r>
    </w:p>
    <w:p w:rsidR="006D4E8C" w:rsidRDefault="006D4E8C" w:rsidP="00EE0619">
      <w:pPr>
        <w:rPr>
          <w:rFonts w:ascii="Arial" w:eastAsia="Times New Roman" w:hAnsi="Arial" w:cs="Arial"/>
          <w:color w:val="4367A1"/>
          <w:sz w:val="29"/>
          <w:szCs w:val="29"/>
        </w:rPr>
      </w:pPr>
    </w:p>
    <w:p w:rsidR="006D4E8C" w:rsidRDefault="006D4E8C" w:rsidP="00EE0619">
      <w:pPr>
        <w:rPr>
          <w:rFonts w:ascii="Arial" w:eastAsia="Times New Roman" w:hAnsi="Arial" w:cs="Arial"/>
          <w:color w:val="000000"/>
          <w:sz w:val="26"/>
          <w:szCs w:val="26"/>
        </w:rPr>
      </w:pPr>
      <w:r w:rsidRPr="006D4E8C">
        <w:rPr>
          <w:rFonts w:ascii="Arial" w:eastAsia="Times New Roman" w:hAnsi="Arial" w:cs="Arial"/>
          <w:color w:val="000000"/>
          <w:sz w:val="26"/>
          <w:szCs w:val="26"/>
        </w:rPr>
        <w:t>Once users have searched for permit and pulled update the details screen, users may schedule inspections from CSS.</w:t>
      </w:r>
    </w:p>
    <w:p w:rsidR="006D4E8C" w:rsidRPr="006D4E8C" w:rsidRDefault="006D4E8C" w:rsidP="00EE0619">
      <w:pPr>
        <w:rPr>
          <w:rFonts w:ascii="Arial" w:eastAsia="Times New Roman" w:hAnsi="Arial" w:cs="Arial"/>
          <w:color w:val="000000"/>
          <w:sz w:val="26"/>
          <w:szCs w:val="26"/>
        </w:rPr>
      </w:pPr>
    </w:p>
    <w:p w:rsidR="00010702" w:rsidRDefault="000C19AC" w:rsidP="00EE0619">
      <w:pPr>
        <w:rPr>
          <w:rFonts w:ascii="Arial" w:eastAsia="Times New Roman" w:hAnsi="Arial" w:cs="Arial"/>
          <w:color w:val="000000"/>
          <w:sz w:val="26"/>
          <w:szCs w:val="26"/>
        </w:rPr>
      </w:pPr>
      <w:r>
        <w:rPr>
          <w:noProof/>
        </w:rPr>
        <w:drawing>
          <wp:inline distT="0" distB="0" distL="0" distR="0" wp14:anchorId="3BC47882" wp14:editId="66788E2F">
            <wp:extent cx="5943600" cy="4088130"/>
            <wp:effectExtent l="0" t="0" r="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4088130"/>
                    </a:xfrm>
                    <a:prstGeom prst="rect">
                      <a:avLst/>
                    </a:prstGeom>
                  </pic:spPr>
                </pic:pic>
              </a:graphicData>
            </a:graphic>
          </wp:inline>
        </w:drawing>
      </w:r>
    </w:p>
    <w:p w:rsidR="000C19AC" w:rsidRPr="000C19AC" w:rsidRDefault="000C19AC" w:rsidP="000C19AC">
      <w:pPr>
        <w:spacing w:before="100" w:beforeAutospacing="1" w:after="260" w:line="390" w:lineRule="atLeast"/>
        <w:ind w:left="510" w:hanging="510"/>
        <w:rPr>
          <w:rFonts w:ascii="Arial" w:eastAsia="Times New Roman" w:hAnsi="Arial" w:cs="Arial"/>
          <w:color w:val="000000"/>
          <w:sz w:val="26"/>
          <w:szCs w:val="26"/>
        </w:rPr>
      </w:pPr>
      <w:r>
        <w:rPr>
          <w:rFonts w:ascii="Arial" w:eastAsia="Times New Roman" w:hAnsi="Arial" w:cs="Arial"/>
          <w:color w:val="000000"/>
          <w:sz w:val="26"/>
          <w:szCs w:val="26"/>
        </w:rPr>
        <w:t>1</w:t>
      </w:r>
      <w:r w:rsidRPr="000C19AC">
        <w:rPr>
          <w:rFonts w:ascii="Arial" w:eastAsia="Times New Roman" w:hAnsi="Arial" w:cs="Arial"/>
          <w:color w:val="000000"/>
          <w:sz w:val="26"/>
          <w:szCs w:val="26"/>
        </w:rPr>
        <w:t>.</w:t>
      </w:r>
      <w:r w:rsidRPr="000C19AC">
        <w:rPr>
          <w:rFonts w:eastAsia="Times New Roman" w:cs="Times New Roman"/>
          <w:color w:val="000000"/>
          <w:sz w:val="12"/>
          <w:szCs w:val="12"/>
        </w:rPr>
        <w:t>          </w:t>
      </w:r>
      <w:r w:rsidRPr="000C19AC">
        <w:rPr>
          <w:rFonts w:ascii="Arial" w:eastAsia="Times New Roman" w:hAnsi="Arial" w:cs="Arial"/>
          <w:color w:val="000000"/>
          <w:sz w:val="26"/>
          <w:szCs w:val="26"/>
        </w:rPr>
        <w:t>Choose the </w:t>
      </w:r>
      <w:r w:rsidRPr="000C19AC">
        <w:rPr>
          <w:rFonts w:ascii="Arial" w:eastAsia="Times New Roman" w:hAnsi="Arial" w:cs="Arial"/>
          <w:b/>
          <w:bCs/>
          <w:color w:val="000000"/>
          <w:sz w:val="26"/>
          <w:szCs w:val="26"/>
        </w:rPr>
        <w:t>Inspections</w:t>
      </w:r>
      <w:r w:rsidRPr="000C19AC">
        <w:rPr>
          <w:rFonts w:ascii="Arial" w:eastAsia="Times New Roman" w:hAnsi="Arial" w:cs="Arial"/>
          <w:color w:val="000000"/>
          <w:sz w:val="26"/>
          <w:szCs w:val="26"/>
        </w:rPr>
        <w:t> tab. A list of Remaining Inspections displays at the bottom.</w:t>
      </w:r>
    </w:p>
    <w:p w:rsidR="000C19AC" w:rsidRPr="000C19AC" w:rsidRDefault="000C19AC" w:rsidP="000C19AC">
      <w:pPr>
        <w:spacing w:before="100" w:beforeAutospacing="1" w:after="260" w:line="390" w:lineRule="atLeast"/>
        <w:ind w:left="510" w:hanging="510"/>
        <w:rPr>
          <w:rFonts w:ascii="Arial" w:eastAsia="Times New Roman" w:hAnsi="Arial" w:cs="Arial"/>
          <w:color w:val="000000"/>
          <w:sz w:val="26"/>
          <w:szCs w:val="26"/>
        </w:rPr>
      </w:pPr>
      <w:r>
        <w:rPr>
          <w:rFonts w:ascii="Arial" w:eastAsia="Times New Roman" w:hAnsi="Arial" w:cs="Arial"/>
          <w:color w:val="000000"/>
          <w:sz w:val="26"/>
          <w:szCs w:val="26"/>
        </w:rPr>
        <w:t>2</w:t>
      </w:r>
      <w:r w:rsidRPr="000C19AC">
        <w:rPr>
          <w:rFonts w:ascii="Arial" w:eastAsia="Times New Roman" w:hAnsi="Arial" w:cs="Arial"/>
          <w:color w:val="000000"/>
          <w:sz w:val="26"/>
          <w:szCs w:val="26"/>
        </w:rPr>
        <w:t>.</w:t>
      </w:r>
      <w:r w:rsidRPr="000C19AC">
        <w:rPr>
          <w:rFonts w:eastAsia="Times New Roman" w:cs="Times New Roman"/>
          <w:color w:val="000000"/>
          <w:sz w:val="12"/>
          <w:szCs w:val="12"/>
        </w:rPr>
        <w:t>          </w:t>
      </w:r>
      <w:r w:rsidRPr="000C19AC">
        <w:rPr>
          <w:rFonts w:ascii="Arial" w:eastAsia="Times New Roman" w:hAnsi="Arial" w:cs="Arial"/>
          <w:color w:val="000000"/>
          <w:sz w:val="26"/>
          <w:szCs w:val="26"/>
        </w:rPr>
        <w:t>Click </w:t>
      </w:r>
      <w:r w:rsidRPr="000C19AC">
        <w:rPr>
          <w:rFonts w:ascii="Arial" w:eastAsia="Times New Roman" w:hAnsi="Arial" w:cs="Arial"/>
          <w:b/>
          <w:bCs/>
          <w:color w:val="000000"/>
          <w:sz w:val="26"/>
          <w:szCs w:val="26"/>
        </w:rPr>
        <w:t>Request</w:t>
      </w:r>
      <w:r w:rsidRPr="000C19AC">
        <w:rPr>
          <w:rFonts w:ascii="Arial" w:eastAsia="Times New Roman" w:hAnsi="Arial" w:cs="Arial"/>
          <w:color w:val="000000"/>
          <w:sz w:val="26"/>
          <w:szCs w:val="26"/>
        </w:rPr>
        <w:t>. The Request Inspections window opens.</w:t>
      </w:r>
    </w:p>
    <w:p w:rsidR="000C19AC" w:rsidRPr="00010702" w:rsidRDefault="000C19AC" w:rsidP="00EE0619">
      <w:pPr>
        <w:rPr>
          <w:rFonts w:ascii="Arial" w:eastAsia="Times New Roman" w:hAnsi="Arial" w:cs="Arial"/>
          <w:color w:val="000000"/>
          <w:sz w:val="26"/>
          <w:szCs w:val="26"/>
        </w:rPr>
      </w:pPr>
    </w:p>
    <w:p w:rsid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3A98B2F4" wp14:editId="6BB847E7">
            <wp:extent cx="2971800" cy="2423160"/>
            <wp:effectExtent l="0" t="0" r="0" b="0"/>
            <wp:docPr id="29" name="Picture 29" descr="http://help.tyleru.com/EG/Project_Images/Guide_Images/User/Citizen_Self_Service/2016_2/CitizenSelfService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help.tyleru.com/EG/Project_Images/Guide_Images/User/Citizen_Self_Service/2016_2/CitizenSelfService24.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71800" cy="2423160"/>
                    </a:xfrm>
                    <a:prstGeom prst="rect">
                      <a:avLst/>
                    </a:prstGeom>
                    <a:noFill/>
                    <a:ln>
                      <a:noFill/>
                    </a:ln>
                  </pic:spPr>
                </pic:pic>
              </a:graphicData>
            </a:graphic>
          </wp:inline>
        </w:drawing>
      </w:r>
    </w:p>
    <w:p w:rsidR="000C19AC" w:rsidRPr="00010702" w:rsidRDefault="000C19AC" w:rsidP="00EE0619">
      <w:pPr>
        <w:rPr>
          <w:rFonts w:ascii="Arial" w:eastAsia="Times New Roman" w:hAnsi="Arial" w:cs="Arial"/>
          <w:color w:val="000000"/>
          <w:sz w:val="26"/>
          <w:szCs w:val="26"/>
        </w:rPr>
      </w:pPr>
    </w:p>
    <w:p w:rsidR="00010702" w:rsidRPr="00010702" w:rsidRDefault="000C19AC" w:rsidP="000C19AC">
      <w:pPr>
        <w:spacing w:before="100" w:beforeAutospacing="1" w:after="260" w:line="390" w:lineRule="atLeast"/>
        <w:ind w:left="510" w:hanging="510"/>
        <w:rPr>
          <w:rFonts w:ascii="Arial" w:eastAsia="Times New Roman" w:hAnsi="Arial" w:cs="Arial"/>
          <w:color w:val="000000"/>
          <w:sz w:val="26"/>
          <w:szCs w:val="26"/>
        </w:rPr>
      </w:pPr>
      <w:r>
        <w:rPr>
          <w:rFonts w:ascii="Arial" w:eastAsia="Times New Roman" w:hAnsi="Arial" w:cs="Arial"/>
          <w:color w:val="000000"/>
          <w:sz w:val="26"/>
          <w:szCs w:val="26"/>
        </w:rPr>
        <w:t>3</w:t>
      </w:r>
      <w:r w:rsidR="00010702" w:rsidRPr="00010702">
        <w:rPr>
          <w:rFonts w:ascii="Arial" w:eastAsia="Times New Roman" w:hAnsi="Arial" w:cs="Arial"/>
          <w:color w:val="000000"/>
          <w:sz w:val="26"/>
          <w:szCs w:val="26"/>
        </w:rPr>
        <w:t>.</w:t>
      </w:r>
      <w:r w:rsidR="00010702" w:rsidRPr="000C19AC">
        <w:rPr>
          <w:rFonts w:ascii="Arial" w:eastAsia="Times New Roman" w:hAnsi="Arial" w:cs="Arial"/>
          <w:color w:val="000000"/>
          <w:sz w:val="26"/>
          <w:szCs w:val="26"/>
        </w:rPr>
        <w:t>    </w:t>
      </w:r>
      <w:r w:rsidR="00010702" w:rsidRPr="00010702">
        <w:rPr>
          <w:rFonts w:ascii="Arial" w:eastAsia="Times New Roman" w:hAnsi="Arial" w:cs="Arial"/>
          <w:color w:val="000000"/>
          <w:sz w:val="26"/>
          <w:szCs w:val="26"/>
        </w:rPr>
        <w:t xml:space="preserve">Select a requested date for the inspection by clicking the calendar icon beside the </w:t>
      </w:r>
      <w:r w:rsidR="00010702" w:rsidRPr="000C19AC">
        <w:rPr>
          <w:rFonts w:ascii="Arial" w:eastAsia="Times New Roman" w:hAnsi="Arial" w:cs="Arial"/>
          <w:color w:val="000000"/>
          <w:sz w:val="26"/>
          <w:szCs w:val="26"/>
        </w:rPr>
        <w:t>Requested Date</w:t>
      </w:r>
      <w:r w:rsidR="00010702" w:rsidRPr="00010702">
        <w:rPr>
          <w:rFonts w:ascii="Arial" w:eastAsia="Times New Roman" w:hAnsi="Arial" w:cs="Arial"/>
          <w:color w:val="000000"/>
          <w:sz w:val="26"/>
          <w:szCs w:val="26"/>
        </w:rPr>
        <w:t xml:space="preserve"> field.</w:t>
      </w:r>
    </w:p>
    <w:p w:rsidR="00010702" w:rsidRPr="00010702" w:rsidRDefault="000C19AC" w:rsidP="000C19AC">
      <w:pPr>
        <w:spacing w:before="100" w:beforeAutospacing="1" w:after="260" w:line="390" w:lineRule="atLeast"/>
        <w:ind w:left="510" w:hanging="510"/>
        <w:rPr>
          <w:rFonts w:ascii="Arial" w:eastAsia="Times New Roman" w:hAnsi="Arial" w:cs="Arial"/>
          <w:color w:val="000000"/>
          <w:sz w:val="26"/>
          <w:szCs w:val="26"/>
        </w:rPr>
      </w:pPr>
      <w:r>
        <w:rPr>
          <w:rFonts w:ascii="Arial" w:eastAsia="Times New Roman" w:hAnsi="Arial" w:cs="Arial"/>
          <w:color w:val="000000"/>
          <w:sz w:val="26"/>
          <w:szCs w:val="26"/>
        </w:rPr>
        <w:t>4</w:t>
      </w:r>
      <w:r w:rsidR="00010702" w:rsidRPr="00010702">
        <w:rPr>
          <w:rFonts w:ascii="Arial" w:eastAsia="Times New Roman" w:hAnsi="Arial" w:cs="Arial"/>
          <w:color w:val="000000"/>
          <w:sz w:val="26"/>
          <w:szCs w:val="26"/>
        </w:rPr>
        <w:t>.</w:t>
      </w:r>
      <w:r w:rsidR="00010702" w:rsidRPr="000C19AC">
        <w:rPr>
          <w:rFonts w:ascii="Arial" w:eastAsia="Times New Roman" w:hAnsi="Arial" w:cs="Arial"/>
          <w:color w:val="000000"/>
          <w:sz w:val="26"/>
          <w:szCs w:val="26"/>
        </w:rPr>
        <w:t>    </w:t>
      </w:r>
      <w:r>
        <w:rPr>
          <w:rFonts w:ascii="Arial" w:eastAsia="Times New Roman" w:hAnsi="Arial" w:cs="Arial"/>
          <w:color w:val="000000"/>
          <w:sz w:val="26"/>
          <w:szCs w:val="26"/>
        </w:rPr>
        <w:t>F</w:t>
      </w:r>
      <w:r w:rsidR="00010702" w:rsidRPr="00010702">
        <w:rPr>
          <w:rFonts w:ascii="Arial" w:eastAsia="Times New Roman" w:hAnsi="Arial" w:cs="Arial"/>
          <w:color w:val="000000"/>
          <w:sz w:val="26"/>
          <w:szCs w:val="26"/>
        </w:rPr>
        <w:t xml:space="preserve">ill in comments about the requested inspection in the </w:t>
      </w:r>
      <w:r w:rsidR="00010702" w:rsidRPr="000C19AC">
        <w:rPr>
          <w:rFonts w:ascii="Arial" w:eastAsia="Times New Roman" w:hAnsi="Arial" w:cs="Arial"/>
          <w:color w:val="000000"/>
          <w:sz w:val="26"/>
          <w:szCs w:val="26"/>
        </w:rPr>
        <w:t>Comments/Gate Code</w:t>
      </w:r>
      <w:r>
        <w:rPr>
          <w:rFonts w:ascii="Arial" w:eastAsia="Times New Roman" w:hAnsi="Arial" w:cs="Arial"/>
          <w:color w:val="000000"/>
          <w:sz w:val="26"/>
          <w:szCs w:val="26"/>
        </w:rPr>
        <w:t xml:space="preserve"> field if applicable.</w:t>
      </w:r>
    </w:p>
    <w:p w:rsidR="00010702" w:rsidRPr="00010702" w:rsidRDefault="004D5FEB" w:rsidP="000C19AC">
      <w:pPr>
        <w:spacing w:before="100" w:beforeAutospacing="1" w:after="260" w:line="390" w:lineRule="atLeast"/>
        <w:ind w:left="510" w:hanging="510"/>
        <w:rPr>
          <w:rFonts w:ascii="Arial" w:eastAsia="Times New Roman" w:hAnsi="Arial" w:cs="Arial"/>
          <w:color w:val="000000"/>
          <w:sz w:val="26"/>
          <w:szCs w:val="26"/>
        </w:rPr>
      </w:pPr>
      <w:r>
        <w:rPr>
          <w:rFonts w:ascii="Arial" w:eastAsia="Times New Roman" w:hAnsi="Arial" w:cs="Arial"/>
          <w:color w:val="000000"/>
          <w:sz w:val="26"/>
          <w:szCs w:val="26"/>
        </w:rPr>
        <w:t>5.</w:t>
      </w:r>
      <w:r w:rsidR="00010702" w:rsidRPr="000C19AC">
        <w:rPr>
          <w:rFonts w:ascii="Arial" w:eastAsia="Times New Roman" w:hAnsi="Arial" w:cs="Arial"/>
          <w:color w:val="000000"/>
          <w:sz w:val="26"/>
          <w:szCs w:val="26"/>
        </w:rPr>
        <w:t>    </w:t>
      </w:r>
      <w:r w:rsidR="00010702" w:rsidRPr="00010702">
        <w:rPr>
          <w:rFonts w:ascii="Arial" w:eastAsia="Times New Roman" w:hAnsi="Arial" w:cs="Arial"/>
          <w:color w:val="000000"/>
          <w:sz w:val="26"/>
          <w:szCs w:val="26"/>
        </w:rPr>
        <w:t xml:space="preserve">Click </w:t>
      </w:r>
      <w:r w:rsidR="00010702" w:rsidRPr="000C19AC">
        <w:rPr>
          <w:rFonts w:ascii="Arial" w:eastAsia="Times New Roman" w:hAnsi="Arial" w:cs="Arial"/>
          <w:color w:val="000000"/>
          <w:sz w:val="26"/>
          <w:szCs w:val="26"/>
        </w:rPr>
        <w:t>Submit</w:t>
      </w:r>
      <w:r w:rsidR="00010702" w:rsidRPr="00010702">
        <w:rPr>
          <w:rFonts w:ascii="Arial" w:eastAsia="Times New Roman" w:hAnsi="Arial" w:cs="Arial"/>
          <w:color w:val="000000"/>
          <w:sz w:val="26"/>
          <w:szCs w:val="26"/>
        </w:rPr>
        <w:t>. The inspection information and a green check mark display if the request is successful.</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0F161276" wp14:editId="61E29466">
            <wp:extent cx="2971800" cy="2362200"/>
            <wp:effectExtent l="0" t="0" r="0" b="0"/>
            <wp:docPr id="30" name="Picture 30" descr="http://help.tyleru.com/EG/Project_Images/Guide_Images/User/Citizen_Self_Service/2016_2/CitizenSelfServic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help.tyleru.com/EG/Project_Images/Guide_Images/User/Citizen_Self_Service/2016_2/CitizenSelfService25.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71800" cy="2362200"/>
                    </a:xfrm>
                    <a:prstGeom prst="rect">
                      <a:avLst/>
                    </a:prstGeom>
                    <a:noFill/>
                    <a:ln>
                      <a:noFill/>
                    </a:ln>
                  </pic:spPr>
                </pic:pic>
              </a:graphicData>
            </a:graphic>
          </wp:inline>
        </w:drawing>
      </w:r>
    </w:p>
    <w:p w:rsidR="00010702" w:rsidRPr="00010702" w:rsidRDefault="004D5FEB" w:rsidP="00EE0619">
      <w:pPr>
        <w:rPr>
          <w:rFonts w:ascii="Arial" w:eastAsia="Times New Roman" w:hAnsi="Arial" w:cs="Arial"/>
          <w:color w:val="000000"/>
          <w:sz w:val="26"/>
          <w:szCs w:val="26"/>
        </w:rPr>
      </w:pPr>
      <w:r>
        <w:rPr>
          <w:rFonts w:ascii="Arial" w:eastAsia="Times New Roman" w:hAnsi="Arial" w:cs="Arial"/>
          <w:color w:val="000000"/>
          <w:sz w:val="26"/>
          <w:szCs w:val="26"/>
        </w:rPr>
        <w:t>6</w:t>
      </w:r>
      <w:r w:rsidR="00010702" w:rsidRPr="00010702">
        <w:rPr>
          <w:rFonts w:ascii="Arial" w:eastAsia="Times New Roman" w:hAnsi="Arial" w:cs="Arial"/>
          <w:color w:val="000000"/>
          <w:sz w:val="26"/>
          <w:szCs w:val="26"/>
        </w:rPr>
        <w:t>.</w:t>
      </w:r>
      <w:r w:rsidR="00010702" w:rsidRPr="00010702">
        <w:rPr>
          <w:rFonts w:eastAsia="Times New Roman" w:cs="Times New Roman"/>
          <w:color w:val="000000"/>
          <w:sz w:val="12"/>
          <w:szCs w:val="12"/>
        </w:rPr>
        <w:t>          </w:t>
      </w:r>
      <w:r w:rsidR="00010702" w:rsidRPr="00010702">
        <w:rPr>
          <w:rFonts w:ascii="Arial" w:eastAsia="Times New Roman" w:hAnsi="Arial" w:cs="Arial"/>
          <w:color w:val="000000"/>
          <w:sz w:val="26"/>
          <w:szCs w:val="26"/>
        </w:rPr>
        <w:t>Navigate back to the Permit Details window. The inspection now displays under Existing Inspections in the full list of inspections.</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 </w:t>
      </w: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946B0E" w:rsidRDefault="00946B0E" w:rsidP="00EE0619">
      <w:pPr>
        <w:rPr>
          <w:rFonts w:ascii="Arial" w:eastAsia="Times New Roman" w:hAnsi="Arial" w:cs="Arial"/>
          <w:color w:val="4367A1"/>
          <w:sz w:val="29"/>
          <w:szCs w:val="29"/>
        </w:rPr>
      </w:pPr>
    </w:p>
    <w:p w:rsidR="00010702" w:rsidRPr="00010702" w:rsidRDefault="00010702" w:rsidP="004D5FEB">
      <w:pPr>
        <w:pStyle w:val="Heading1"/>
        <w:rPr>
          <w:rFonts w:eastAsia="Times New Roman"/>
        </w:rPr>
      </w:pPr>
      <w:r w:rsidRPr="00010702">
        <w:rPr>
          <w:rFonts w:eastAsia="Times New Roman"/>
        </w:rPr>
        <w:t>Pay Fees</w:t>
      </w:r>
    </w:p>
    <w:p w:rsidR="00010702" w:rsidRDefault="004D5FEB" w:rsidP="00EE0619">
      <w:pPr>
        <w:rPr>
          <w:rFonts w:ascii="Arial" w:eastAsia="Times New Roman" w:hAnsi="Arial" w:cs="Arial"/>
          <w:color w:val="000000"/>
          <w:sz w:val="26"/>
          <w:szCs w:val="26"/>
        </w:rPr>
      </w:pPr>
      <w:r>
        <w:rPr>
          <w:noProof/>
        </w:rPr>
        <w:drawing>
          <wp:inline distT="0" distB="0" distL="0" distR="0" wp14:anchorId="015C8D2C" wp14:editId="1BB5A4D9">
            <wp:extent cx="5943600" cy="405130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4051300"/>
                    </a:xfrm>
                    <a:prstGeom prst="rect">
                      <a:avLst/>
                    </a:prstGeom>
                  </pic:spPr>
                </pic:pic>
              </a:graphicData>
            </a:graphic>
          </wp:inline>
        </w:drawing>
      </w:r>
    </w:p>
    <w:p w:rsidR="004D5FEB" w:rsidRPr="00010702" w:rsidRDefault="004D5FEB" w:rsidP="00EE0619">
      <w:pPr>
        <w:rPr>
          <w:rFonts w:ascii="Arial" w:eastAsia="Times New Roman" w:hAnsi="Arial" w:cs="Arial"/>
          <w:color w:val="000000"/>
          <w:sz w:val="26"/>
          <w:szCs w:val="26"/>
        </w:rPr>
      </w:pPr>
    </w:p>
    <w:p w:rsid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To pay fees on a plan/permit, the citizen needs the case manager to invoice the fees in EnerGov.</w:t>
      </w:r>
    </w:p>
    <w:p w:rsidR="004D5FEB" w:rsidRPr="004D5FEB" w:rsidRDefault="004D5FEB" w:rsidP="004D5FEB">
      <w:pPr>
        <w:spacing w:before="100" w:beforeAutospacing="1" w:after="260" w:line="390" w:lineRule="atLeast"/>
        <w:ind w:left="510" w:hanging="510"/>
        <w:rPr>
          <w:rFonts w:ascii="Arial" w:eastAsia="Times New Roman" w:hAnsi="Arial" w:cs="Arial"/>
          <w:color w:val="000000"/>
          <w:sz w:val="26"/>
          <w:szCs w:val="26"/>
        </w:rPr>
      </w:pPr>
      <w:r w:rsidRPr="004D5FEB">
        <w:rPr>
          <w:rFonts w:ascii="Arial" w:eastAsia="Times New Roman" w:hAnsi="Arial" w:cs="Arial"/>
          <w:color w:val="000000"/>
          <w:sz w:val="26"/>
          <w:szCs w:val="26"/>
        </w:rPr>
        <w:t>1.</w:t>
      </w:r>
      <w:r w:rsidRPr="004D5FEB">
        <w:rPr>
          <w:rFonts w:eastAsia="Times New Roman" w:cs="Times New Roman"/>
          <w:color w:val="000000"/>
          <w:sz w:val="12"/>
          <w:szCs w:val="12"/>
        </w:rPr>
        <w:t>          </w:t>
      </w:r>
      <w:r w:rsidRPr="004D5FEB">
        <w:rPr>
          <w:rFonts w:ascii="Arial" w:eastAsia="Times New Roman" w:hAnsi="Arial" w:cs="Arial"/>
          <w:color w:val="000000"/>
          <w:sz w:val="26"/>
          <w:szCs w:val="26"/>
        </w:rPr>
        <w:t>Navigate into a plan/permit.</w:t>
      </w:r>
    </w:p>
    <w:p w:rsidR="004D5FEB" w:rsidRPr="004D5FEB" w:rsidRDefault="004D5FEB" w:rsidP="004D5FEB">
      <w:pPr>
        <w:spacing w:before="100" w:beforeAutospacing="1" w:after="260" w:line="390" w:lineRule="atLeast"/>
        <w:ind w:left="510" w:hanging="510"/>
        <w:rPr>
          <w:rFonts w:ascii="Arial" w:eastAsia="Times New Roman" w:hAnsi="Arial" w:cs="Arial"/>
          <w:color w:val="000000"/>
          <w:sz w:val="26"/>
          <w:szCs w:val="26"/>
        </w:rPr>
      </w:pPr>
      <w:r w:rsidRPr="004D5FEB">
        <w:rPr>
          <w:rFonts w:ascii="Arial" w:eastAsia="Times New Roman" w:hAnsi="Arial" w:cs="Arial"/>
          <w:color w:val="000000"/>
          <w:sz w:val="26"/>
          <w:szCs w:val="26"/>
        </w:rPr>
        <w:t>2.</w:t>
      </w:r>
      <w:r w:rsidRPr="004D5FEB">
        <w:rPr>
          <w:rFonts w:eastAsia="Times New Roman" w:cs="Times New Roman"/>
          <w:color w:val="000000"/>
          <w:sz w:val="12"/>
          <w:szCs w:val="12"/>
        </w:rPr>
        <w:t>          </w:t>
      </w:r>
      <w:r w:rsidRPr="004D5FEB">
        <w:rPr>
          <w:rFonts w:ascii="Arial" w:eastAsia="Times New Roman" w:hAnsi="Arial" w:cs="Arial"/>
          <w:color w:val="000000"/>
          <w:sz w:val="26"/>
          <w:szCs w:val="26"/>
        </w:rPr>
        <w:t>Choose the </w:t>
      </w:r>
      <w:r w:rsidRPr="004D5FEB">
        <w:rPr>
          <w:rFonts w:ascii="Arial" w:eastAsia="Times New Roman" w:hAnsi="Arial" w:cs="Arial"/>
          <w:b/>
          <w:bCs/>
          <w:color w:val="000000"/>
          <w:sz w:val="26"/>
          <w:szCs w:val="26"/>
        </w:rPr>
        <w:t>Fees</w:t>
      </w:r>
      <w:r w:rsidRPr="004D5FEB">
        <w:rPr>
          <w:rFonts w:ascii="Arial" w:eastAsia="Times New Roman" w:hAnsi="Arial" w:cs="Arial"/>
          <w:color w:val="000000"/>
          <w:sz w:val="26"/>
          <w:szCs w:val="26"/>
        </w:rPr>
        <w:t> tab. The citizen can see a list of Remaining Fees and Paid Fees with invoice numbers next to the fee names</w:t>
      </w:r>
      <w:r>
        <w:rPr>
          <w:rFonts w:ascii="Arial" w:eastAsia="Times New Roman" w:hAnsi="Arial" w:cs="Arial"/>
          <w:color w:val="000000"/>
          <w:sz w:val="26"/>
          <w:szCs w:val="26"/>
        </w:rPr>
        <w:t xml:space="preserve"> or click on buttons under the Fees box, View Details or Add to Cart.</w:t>
      </w:r>
    </w:p>
    <w:p w:rsidR="004D5FEB" w:rsidRDefault="004D5FEB" w:rsidP="00EE0619">
      <w:pPr>
        <w:rPr>
          <w:rFonts w:ascii="Arial" w:eastAsia="Times New Roman" w:hAnsi="Arial" w:cs="Arial"/>
          <w:color w:val="4367A1"/>
          <w:sz w:val="26"/>
          <w:szCs w:val="26"/>
        </w:rPr>
      </w:pPr>
    </w:p>
    <w:p w:rsidR="004D5FEB" w:rsidRDefault="004D5FEB">
      <w:pPr>
        <w:rPr>
          <w:rFonts w:ascii="Arial" w:eastAsia="Times New Roman" w:hAnsi="Arial" w:cs="Arial"/>
          <w:color w:val="4367A1"/>
          <w:sz w:val="26"/>
          <w:szCs w:val="26"/>
        </w:rPr>
      </w:pPr>
      <w:r>
        <w:rPr>
          <w:rFonts w:ascii="Arial" w:eastAsia="Times New Roman" w:hAnsi="Arial" w:cs="Arial"/>
          <w:color w:val="4367A1"/>
          <w:sz w:val="26"/>
          <w:szCs w:val="26"/>
        </w:rPr>
        <w:br w:type="page"/>
      </w:r>
    </w:p>
    <w:p w:rsidR="00010702" w:rsidRPr="00010702" w:rsidRDefault="00010702" w:rsidP="004D5FEB">
      <w:pPr>
        <w:pStyle w:val="Heading1"/>
        <w:rPr>
          <w:rFonts w:eastAsia="Times New Roman"/>
        </w:rPr>
      </w:pPr>
      <w:r w:rsidRPr="00010702">
        <w:rPr>
          <w:rFonts w:eastAsia="Times New Roman"/>
        </w:rPr>
        <w:t>Invoices</w:t>
      </w:r>
    </w:p>
    <w:p w:rsid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CSS users can access paid, voided, and unpaid invoices. Invoices are accessible from the dashboard and the menu system and users can add them to the electronic shopping cart.</w:t>
      </w:r>
    </w:p>
    <w:p w:rsidR="004D5FEB" w:rsidRPr="00010702" w:rsidRDefault="004D5FEB" w:rsidP="00EE0619">
      <w:pPr>
        <w:rPr>
          <w:rFonts w:ascii="Arial" w:eastAsia="Times New Roman" w:hAnsi="Arial" w:cs="Arial"/>
          <w:color w:val="000000"/>
          <w:sz w:val="26"/>
          <w:szCs w:val="26"/>
        </w:rPr>
      </w:pP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08A14567" wp14:editId="240081DB">
            <wp:extent cx="5943600" cy="2842260"/>
            <wp:effectExtent l="0" t="0" r="0" b="0"/>
            <wp:docPr id="32" name="Picture 32" descr="http://help.tyleru.com/EG/Project_Images/Guide_Images/User/Citizen_Self_Service/2016_2/CitizenSelfServic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help.tyleru.com/EG/Project_Images/Guide_Images/User/Citizen_Self_Service/2016_2/CitizenSelfService27.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2842260"/>
                    </a:xfrm>
                    <a:prstGeom prst="rect">
                      <a:avLst/>
                    </a:prstGeom>
                    <a:noFill/>
                    <a:ln>
                      <a:noFill/>
                    </a:ln>
                  </pic:spPr>
                </pic:pic>
              </a:graphicData>
            </a:graphic>
          </wp:inline>
        </w:drawing>
      </w:r>
    </w:p>
    <w:p w:rsidR="004D5FEB" w:rsidRPr="004D5FEB" w:rsidRDefault="004D5FEB" w:rsidP="004D5FEB">
      <w:pPr>
        <w:spacing w:before="100" w:beforeAutospacing="1" w:after="260" w:line="390" w:lineRule="atLeast"/>
        <w:rPr>
          <w:rFonts w:ascii="Arial" w:eastAsia="Times New Roman" w:hAnsi="Arial" w:cs="Arial"/>
          <w:color w:val="000000"/>
          <w:sz w:val="26"/>
          <w:szCs w:val="26"/>
        </w:rPr>
      </w:pPr>
      <w:r w:rsidRPr="004D5FEB">
        <w:rPr>
          <w:rFonts w:ascii="Arial" w:eastAsia="Times New Roman" w:hAnsi="Arial" w:cs="Arial"/>
          <w:color w:val="000000"/>
          <w:sz w:val="26"/>
          <w:szCs w:val="26"/>
        </w:rPr>
        <w:t>Follow the steps below to view invoice information:</w:t>
      </w:r>
    </w:p>
    <w:p w:rsidR="004D5FEB" w:rsidRPr="004D5FEB" w:rsidRDefault="004D5FEB" w:rsidP="004D5FEB">
      <w:pPr>
        <w:spacing w:before="100" w:beforeAutospacing="1" w:after="260" w:line="390" w:lineRule="atLeast"/>
        <w:ind w:left="510" w:hanging="510"/>
        <w:rPr>
          <w:rFonts w:ascii="Arial" w:eastAsia="Times New Roman" w:hAnsi="Arial" w:cs="Arial"/>
          <w:color w:val="000000"/>
          <w:sz w:val="26"/>
          <w:szCs w:val="26"/>
        </w:rPr>
      </w:pPr>
      <w:r w:rsidRPr="004D5FEB">
        <w:rPr>
          <w:rFonts w:ascii="Arial" w:eastAsia="Times New Roman" w:hAnsi="Arial" w:cs="Arial"/>
          <w:color w:val="000000"/>
          <w:sz w:val="26"/>
          <w:szCs w:val="26"/>
        </w:rPr>
        <w:t>1.</w:t>
      </w:r>
      <w:r w:rsidRPr="004D5FEB">
        <w:rPr>
          <w:rFonts w:eastAsia="Times New Roman" w:cs="Times New Roman"/>
          <w:color w:val="000000"/>
          <w:sz w:val="12"/>
          <w:szCs w:val="12"/>
        </w:rPr>
        <w:t>          </w:t>
      </w:r>
      <w:r w:rsidRPr="004D5FEB">
        <w:rPr>
          <w:rFonts w:ascii="Arial" w:eastAsia="Times New Roman" w:hAnsi="Arial" w:cs="Arial"/>
          <w:color w:val="000000"/>
          <w:sz w:val="26"/>
          <w:szCs w:val="26"/>
        </w:rPr>
        <w:t>Click the printer icon to print or save the invoice as PDFs.</w:t>
      </w:r>
    </w:p>
    <w:p w:rsidR="004D5FEB" w:rsidRPr="004D5FEB" w:rsidRDefault="004D5FEB" w:rsidP="004D5FEB">
      <w:pPr>
        <w:spacing w:before="100" w:beforeAutospacing="1" w:after="260" w:line="390" w:lineRule="atLeast"/>
        <w:ind w:left="510" w:hanging="510"/>
        <w:rPr>
          <w:rFonts w:ascii="Arial" w:eastAsia="Times New Roman" w:hAnsi="Arial" w:cs="Arial"/>
          <w:color w:val="000000"/>
          <w:sz w:val="26"/>
          <w:szCs w:val="26"/>
        </w:rPr>
      </w:pPr>
      <w:r w:rsidRPr="004D5FEB">
        <w:rPr>
          <w:rFonts w:ascii="Arial" w:eastAsia="Times New Roman" w:hAnsi="Arial" w:cs="Arial"/>
          <w:color w:val="000000"/>
          <w:sz w:val="26"/>
          <w:szCs w:val="26"/>
        </w:rPr>
        <w:t>2.</w:t>
      </w:r>
      <w:r w:rsidRPr="004D5FEB">
        <w:rPr>
          <w:rFonts w:eastAsia="Times New Roman" w:cs="Times New Roman"/>
          <w:color w:val="000000"/>
          <w:sz w:val="12"/>
          <w:szCs w:val="12"/>
        </w:rPr>
        <w:t>          </w:t>
      </w:r>
      <w:r w:rsidRPr="004D5FEB">
        <w:rPr>
          <w:rFonts w:ascii="Arial" w:eastAsia="Times New Roman" w:hAnsi="Arial" w:cs="Arial"/>
          <w:color w:val="000000"/>
          <w:sz w:val="26"/>
          <w:szCs w:val="26"/>
        </w:rPr>
        <w:t>Choose the </w:t>
      </w:r>
      <w:r w:rsidRPr="004D5FEB">
        <w:rPr>
          <w:rFonts w:ascii="Arial" w:eastAsia="Times New Roman" w:hAnsi="Arial" w:cs="Arial"/>
          <w:b/>
          <w:bCs/>
          <w:color w:val="000000"/>
          <w:sz w:val="26"/>
          <w:szCs w:val="26"/>
        </w:rPr>
        <w:t>Primary Fees</w:t>
      </w:r>
      <w:r w:rsidRPr="004D5FEB">
        <w:rPr>
          <w:rFonts w:ascii="Arial" w:eastAsia="Times New Roman" w:hAnsi="Arial" w:cs="Arial"/>
          <w:color w:val="000000"/>
          <w:sz w:val="26"/>
          <w:szCs w:val="26"/>
        </w:rPr>
        <w:t> tab to view the </w:t>
      </w:r>
      <w:r w:rsidRPr="004D5FEB">
        <w:rPr>
          <w:rFonts w:ascii="Arial" w:eastAsia="Times New Roman" w:hAnsi="Arial" w:cs="Arial"/>
          <w:b/>
          <w:bCs/>
          <w:color w:val="000000"/>
          <w:sz w:val="26"/>
          <w:szCs w:val="26"/>
        </w:rPr>
        <w:t>Fee Name</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Fee Total</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Amount Due</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Reference</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Entity</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Entity</w:t>
      </w:r>
      <w:r w:rsidRPr="004D5FEB">
        <w:rPr>
          <w:rFonts w:ascii="Arial" w:eastAsia="Times New Roman" w:hAnsi="Arial" w:cs="Arial"/>
          <w:color w:val="000000"/>
          <w:sz w:val="26"/>
          <w:szCs w:val="26"/>
        </w:rPr>
        <w:t>, and </w:t>
      </w:r>
      <w:r w:rsidRPr="004D5FEB">
        <w:rPr>
          <w:rFonts w:ascii="Arial" w:eastAsia="Times New Roman" w:hAnsi="Arial" w:cs="Arial"/>
          <w:b/>
          <w:bCs/>
          <w:color w:val="000000"/>
          <w:sz w:val="26"/>
          <w:szCs w:val="26"/>
        </w:rPr>
        <w:t>Notes</w:t>
      </w:r>
      <w:r w:rsidRPr="004D5FEB">
        <w:rPr>
          <w:rFonts w:ascii="Arial" w:eastAsia="Times New Roman" w:hAnsi="Arial" w:cs="Arial"/>
          <w:color w:val="000000"/>
          <w:sz w:val="26"/>
          <w:szCs w:val="26"/>
        </w:rPr>
        <w:t> for all fees associated with the invoice. Select the column to sort the fees by from the </w:t>
      </w:r>
      <w:r w:rsidRPr="004D5FEB">
        <w:rPr>
          <w:rFonts w:ascii="Arial" w:eastAsia="Times New Roman" w:hAnsi="Arial" w:cs="Arial"/>
          <w:b/>
          <w:bCs/>
          <w:color w:val="000000"/>
          <w:sz w:val="26"/>
          <w:szCs w:val="26"/>
        </w:rPr>
        <w:t>Sort</w:t>
      </w:r>
      <w:r w:rsidRPr="004D5FEB">
        <w:rPr>
          <w:rFonts w:ascii="Arial" w:eastAsia="Times New Roman" w:hAnsi="Arial" w:cs="Arial"/>
          <w:color w:val="000000"/>
          <w:sz w:val="26"/>
          <w:szCs w:val="26"/>
        </w:rPr>
        <w:t> dropdown.</w:t>
      </w:r>
    </w:p>
    <w:p w:rsidR="004D5FEB" w:rsidRPr="004D5FEB" w:rsidRDefault="004D5FEB" w:rsidP="004D5FEB">
      <w:pPr>
        <w:spacing w:before="100" w:beforeAutospacing="1" w:after="260" w:line="390" w:lineRule="atLeast"/>
        <w:ind w:left="510" w:hanging="510"/>
        <w:rPr>
          <w:rFonts w:ascii="Arial" w:eastAsia="Times New Roman" w:hAnsi="Arial" w:cs="Arial"/>
          <w:color w:val="000000"/>
          <w:sz w:val="26"/>
          <w:szCs w:val="26"/>
        </w:rPr>
      </w:pPr>
      <w:r w:rsidRPr="004D5FEB">
        <w:rPr>
          <w:rFonts w:ascii="Arial" w:eastAsia="Times New Roman" w:hAnsi="Arial" w:cs="Arial"/>
          <w:color w:val="000000"/>
          <w:sz w:val="26"/>
          <w:szCs w:val="26"/>
        </w:rPr>
        <w:t>3.</w:t>
      </w:r>
      <w:r w:rsidRPr="004D5FEB">
        <w:rPr>
          <w:rFonts w:eastAsia="Times New Roman" w:cs="Times New Roman"/>
          <w:color w:val="000000"/>
          <w:sz w:val="12"/>
          <w:szCs w:val="12"/>
        </w:rPr>
        <w:t>          </w:t>
      </w:r>
      <w:r w:rsidRPr="004D5FEB">
        <w:rPr>
          <w:rFonts w:ascii="Arial" w:eastAsia="Times New Roman" w:hAnsi="Arial" w:cs="Arial"/>
          <w:color w:val="000000"/>
          <w:sz w:val="26"/>
          <w:szCs w:val="26"/>
        </w:rPr>
        <w:t>Choose the </w:t>
      </w:r>
      <w:proofErr w:type="spellStart"/>
      <w:r w:rsidRPr="004D5FEB">
        <w:rPr>
          <w:rFonts w:ascii="Arial" w:eastAsia="Times New Roman" w:hAnsi="Arial" w:cs="Arial"/>
          <w:b/>
          <w:bCs/>
          <w:color w:val="000000"/>
          <w:sz w:val="26"/>
          <w:szCs w:val="26"/>
        </w:rPr>
        <w:t>Misc</w:t>
      </w:r>
      <w:proofErr w:type="spellEnd"/>
      <w:r w:rsidRPr="004D5FEB">
        <w:rPr>
          <w:rFonts w:ascii="Arial" w:eastAsia="Times New Roman" w:hAnsi="Arial" w:cs="Arial"/>
          <w:b/>
          <w:bCs/>
          <w:color w:val="000000"/>
          <w:sz w:val="26"/>
          <w:szCs w:val="26"/>
        </w:rPr>
        <w:t xml:space="preserve"> Fees</w:t>
      </w:r>
      <w:r w:rsidRPr="004D5FEB">
        <w:rPr>
          <w:rFonts w:ascii="Arial" w:eastAsia="Times New Roman" w:hAnsi="Arial" w:cs="Arial"/>
          <w:color w:val="000000"/>
          <w:sz w:val="26"/>
          <w:szCs w:val="26"/>
        </w:rPr>
        <w:t> tab to view the </w:t>
      </w:r>
      <w:r w:rsidRPr="004D5FEB">
        <w:rPr>
          <w:rFonts w:ascii="Arial" w:eastAsia="Times New Roman" w:hAnsi="Arial" w:cs="Arial"/>
          <w:b/>
          <w:bCs/>
          <w:color w:val="000000"/>
          <w:sz w:val="26"/>
          <w:szCs w:val="26"/>
        </w:rPr>
        <w:t>Fee Name</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Fee Total</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Paid Amount</w:t>
      </w:r>
      <w:r w:rsidRPr="004D5FEB">
        <w:rPr>
          <w:rFonts w:ascii="Arial" w:eastAsia="Times New Roman" w:hAnsi="Arial" w:cs="Arial"/>
          <w:color w:val="000000"/>
          <w:sz w:val="26"/>
          <w:szCs w:val="26"/>
        </w:rPr>
        <w:t>, and </w:t>
      </w:r>
      <w:r w:rsidRPr="004D5FEB">
        <w:rPr>
          <w:rFonts w:ascii="Arial" w:eastAsia="Times New Roman" w:hAnsi="Arial" w:cs="Arial"/>
          <w:b/>
          <w:bCs/>
          <w:color w:val="000000"/>
          <w:sz w:val="26"/>
          <w:szCs w:val="26"/>
        </w:rPr>
        <w:t>Amount Due</w:t>
      </w:r>
      <w:r w:rsidRPr="004D5FEB">
        <w:rPr>
          <w:rFonts w:ascii="Arial" w:eastAsia="Times New Roman" w:hAnsi="Arial" w:cs="Arial"/>
          <w:color w:val="000000"/>
          <w:sz w:val="26"/>
          <w:szCs w:val="26"/>
        </w:rPr>
        <w:t> for all miscellaneous fees associated with the invoice. Select the column to sort the fees by from the </w:t>
      </w:r>
      <w:r w:rsidRPr="004D5FEB">
        <w:rPr>
          <w:rFonts w:ascii="Arial" w:eastAsia="Times New Roman" w:hAnsi="Arial" w:cs="Arial"/>
          <w:b/>
          <w:bCs/>
          <w:color w:val="000000"/>
          <w:sz w:val="26"/>
          <w:szCs w:val="26"/>
        </w:rPr>
        <w:t>Sort</w:t>
      </w:r>
      <w:r w:rsidRPr="004D5FEB">
        <w:rPr>
          <w:rFonts w:ascii="Arial" w:eastAsia="Times New Roman" w:hAnsi="Arial" w:cs="Arial"/>
          <w:color w:val="000000"/>
          <w:sz w:val="26"/>
          <w:szCs w:val="26"/>
        </w:rPr>
        <w:t> dropdown.</w:t>
      </w:r>
    </w:p>
    <w:p w:rsidR="004D5FEB" w:rsidRPr="004D5FEB" w:rsidRDefault="004D5FEB" w:rsidP="004D5FEB">
      <w:pPr>
        <w:spacing w:before="100" w:beforeAutospacing="1" w:after="260" w:line="390" w:lineRule="atLeast"/>
        <w:ind w:left="510" w:hanging="510"/>
        <w:rPr>
          <w:rFonts w:ascii="Arial" w:eastAsia="Times New Roman" w:hAnsi="Arial" w:cs="Arial"/>
          <w:color w:val="000000"/>
          <w:sz w:val="26"/>
          <w:szCs w:val="26"/>
        </w:rPr>
      </w:pPr>
      <w:r w:rsidRPr="004D5FEB">
        <w:rPr>
          <w:rFonts w:ascii="Arial" w:eastAsia="Times New Roman" w:hAnsi="Arial" w:cs="Arial"/>
          <w:color w:val="000000"/>
          <w:sz w:val="26"/>
          <w:szCs w:val="26"/>
        </w:rPr>
        <w:t>4.</w:t>
      </w:r>
      <w:r w:rsidRPr="004D5FEB">
        <w:rPr>
          <w:rFonts w:eastAsia="Times New Roman" w:cs="Times New Roman"/>
          <w:color w:val="000000"/>
          <w:sz w:val="12"/>
          <w:szCs w:val="12"/>
        </w:rPr>
        <w:t>          </w:t>
      </w:r>
      <w:r w:rsidRPr="004D5FEB">
        <w:rPr>
          <w:rFonts w:ascii="Arial" w:eastAsia="Times New Roman" w:hAnsi="Arial" w:cs="Arial"/>
          <w:color w:val="000000"/>
          <w:sz w:val="26"/>
          <w:szCs w:val="26"/>
        </w:rPr>
        <w:t>Choose the </w:t>
      </w:r>
      <w:r w:rsidRPr="004D5FEB">
        <w:rPr>
          <w:rFonts w:ascii="Arial" w:eastAsia="Times New Roman" w:hAnsi="Arial" w:cs="Arial"/>
          <w:b/>
          <w:bCs/>
          <w:color w:val="000000"/>
          <w:sz w:val="26"/>
          <w:szCs w:val="26"/>
        </w:rPr>
        <w:t>Payments</w:t>
      </w:r>
      <w:r w:rsidRPr="004D5FEB">
        <w:rPr>
          <w:rFonts w:ascii="Arial" w:eastAsia="Times New Roman" w:hAnsi="Arial" w:cs="Arial"/>
          <w:color w:val="000000"/>
          <w:sz w:val="26"/>
          <w:szCs w:val="26"/>
        </w:rPr>
        <w:t> tab to view the </w:t>
      </w:r>
      <w:r w:rsidRPr="004D5FEB">
        <w:rPr>
          <w:rFonts w:ascii="Arial" w:eastAsia="Times New Roman" w:hAnsi="Arial" w:cs="Arial"/>
          <w:b/>
          <w:bCs/>
          <w:color w:val="000000"/>
          <w:sz w:val="26"/>
          <w:szCs w:val="26"/>
        </w:rPr>
        <w:t>Receipt Number</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Status</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Transaction Type</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Payment Type</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Payment Amount</w:t>
      </w:r>
      <w:r w:rsidRPr="004D5FEB">
        <w:rPr>
          <w:rFonts w:ascii="Arial" w:eastAsia="Times New Roman" w:hAnsi="Arial" w:cs="Arial"/>
          <w:color w:val="000000"/>
          <w:sz w:val="26"/>
          <w:szCs w:val="26"/>
        </w:rPr>
        <w:t>, and </w:t>
      </w:r>
      <w:r w:rsidRPr="004D5FEB">
        <w:rPr>
          <w:rFonts w:ascii="Arial" w:eastAsia="Times New Roman" w:hAnsi="Arial" w:cs="Arial"/>
          <w:b/>
          <w:bCs/>
          <w:color w:val="000000"/>
          <w:sz w:val="26"/>
          <w:szCs w:val="26"/>
        </w:rPr>
        <w:t>Payment Date</w:t>
      </w:r>
      <w:r w:rsidRPr="004D5FEB">
        <w:rPr>
          <w:rFonts w:ascii="Arial" w:eastAsia="Times New Roman" w:hAnsi="Arial" w:cs="Arial"/>
          <w:color w:val="000000"/>
          <w:sz w:val="26"/>
          <w:szCs w:val="26"/>
        </w:rPr>
        <w:t> for all payments associated with the invoice. Select the column to sort the payments by from the </w:t>
      </w:r>
      <w:r w:rsidRPr="004D5FEB">
        <w:rPr>
          <w:rFonts w:ascii="Arial" w:eastAsia="Times New Roman" w:hAnsi="Arial" w:cs="Arial"/>
          <w:b/>
          <w:bCs/>
          <w:color w:val="000000"/>
          <w:sz w:val="26"/>
          <w:szCs w:val="26"/>
        </w:rPr>
        <w:t>Sort</w:t>
      </w:r>
      <w:r w:rsidRPr="004D5FEB">
        <w:rPr>
          <w:rFonts w:ascii="Arial" w:eastAsia="Times New Roman" w:hAnsi="Arial" w:cs="Arial"/>
          <w:color w:val="000000"/>
          <w:sz w:val="26"/>
          <w:szCs w:val="26"/>
        </w:rPr>
        <w:t> dropdown.</w:t>
      </w:r>
    </w:p>
    <w:p w:rsidR="004D5FEB" w:rsidRPr="004D5FEB" w:rsidRDefault="004D5FEB" w:rsidP="004D5FEB">
      <w:pPr>
        <w:spacing w:before="100" w:beforeAutospacing="1" w:after="260" w:line="390" w:lineRule="atLeast"/>
        <w:ind w:left="510" w:hanging="510"/>
        <w:rPr>
          <w:rFonts w:ascii="Arial" w:eastAsia="Times New Roman" w:hAnsi="Arial" w:cs="Arial"/>
          <w:color w:val="000000"/>
          <w:sz w:val="26"/>
          <w:szCs w:val="26"/>
        </w:rPr>
      </w:pPr>
      <w:r w:rsidRPr="004D5FEB">
        <w:rPr>
          <w:rFonts w:ascii="Arial" w:eastAsia="Times New Roman" w:hAnsi="Arial" w:cs="Arial"/>
          <w:color w:val="000000"/>
          <w:sz w:val="26"/>
          <w:szCs w:val="26"/>
        </w:rPr>
        <w:t>5.</w:t>
      </w:r>
      <w:r w:rsidRPr="004D5FEB">
        <w:rPr>
          <w:rFonts w:eastAsia="Times New Roman" w:cs="Times New Roman"/>
          <w:color w:val="000000"/>
          <w:sz w:val="12"/>
          <w:szCs w:val="12"/>
        </w:rPr>
        <w:t>          </w:t>
      </w:r>
      <w:r w:rsidRPr="004D5FEB">
        <w:rPr>
          <w:rFonts w:ascii="Arial" w:eastAsia="Times New Roman" w:hAnsi="Arial" w:cs="Arial"/>
          <w:color w:val="000000"/>
          <w:sz w:val="26"/>
          <w:szCs w:val="26"/>
        </w:rPr>
        <w:t>Choose the </w:t>
      </w:r>
      <w:r w:rsidRPr="004D5FEB">
        <w:rPr>
          <w:rFonts w:ascii="Arial" w:eastAsia="Times New Roman" w:hAnsi="Arial" w:cs="Arial"/>
          <w:b/>
          <w:bCs/>
          <w:color w:val="000000"/>
          <w:sz w:val="26"/>
          <w:szCs w:val="26"/>
        </w:rPr>
        <w:t>Attachments</w:t>
      </w:r>
      <w:r w:rsidRPr="004D5FEB">
        <w:rPr>
          <w:rFonts w:ascii="Arial" w:eastAsia="Times New Roman" w:hAnsi="Arial" w:cs="Arial"/>
          <w:color w:val="000000"/>
          <w:sz w:val="26"/>
          <w:szCs w:val="26"/>
        </w:rPr>
        <w:t> tab to view the </w:t>
      </w:r>
      <w:r w:rsidRPr="004D5FEB">
        <w:rPr>
          <w:rFonts w:ascii="Arial" w:eastAsia="Times New Roman" w:hAnsi="Arial" w:cs="Arial"/>
          <w:b/>
          <w:bCs/>
          <w:color w:val="000000"/>
          <w:sz w:val="26"/>
          <w:szCs w:val="26"/>
        </w:rPr>
        <w:t>File Name</w:t>
      </w:r>
      <w:r w:rsidRPr="004D5FEB">
        <w:rPr>
          <w:rFonts w:ascii="Arial" w:eastAsia="Times New Roman" w:hAnsi="Arial" w:cs="Arial"/>
          <w:color w:val="000000"/>
          <w:sz w:val="26"/>
          <w:szCs w:val="26"/>
        </w:rPr>
        <w:t> and </w:t>
      </w:r>
      <w:r w:rsidRPr="004D5FEB">
        <w:rPr>
          <w:rFonts w:ascii="Arial" w:eastAsia="Times New Roman" w:hAnsi="Arial" w:cs="Arial"/>
          <w:b/>
          <w:bCs/>
          <w:color w:val="000000"/>
          <w:sz w:val="26"/>
          <w:szCs w:val="26"/>
        </w:rPr>
        <w:t>Added Date</w:t>
      </w:r>
      <w:r w:rsidRPr="004D5FEB">
        <w:rPr>
          <w:rFonts w:ascii="Arial" w:eastAsia="Times New Roman" w:hAnsi="Arial" w:cs="Arial"/>
          <w:color w:val="000000"/>
          <w:sz w:val="26"/>
          <w:szCs w:val="26"/>
        </w:rPr>
        <w:t> for all files attached to the invoice. Select the column to sort the attachments by from the </w:t>
      </w:r>
      <w:proofErr w:type="spellStart"/>
      <w:r w:rsidRPr="004D5FEB">
        <w:rPr>
          <w:rFonts w:ascii="Arial" w:eastAsia="Times New Roman" w:hAnsi="Arial" w:cs="Arial"/>
          <w:b/>
          <w:bCs/>
          <w:color w:val="000000"/>
          <w:sz w:val="26"/>
          <w:szCs w:val="26"/>
        </w:rPr>
        <w:t>Sort</w:t>
      </w:r>
      <w:r w:rsidRPr="004D5FEB">
        <w:rPr>
          <w:rFonts w:ascii="Arial" w:eastAsia="Times New Roman" w:hAnsi="Arial" w:cs="Arial"/>
          <w:color w:val="000000"/>
          <w:sz w:val="26"/>
          <w:szCs w:val="26"/>
        </w:rPr>
        <w:t>dropdown</w:t>
      </w:r>
      <w:proofErr w:type="spellEnd"/>
      <w:r w:rsidRPr="004D5FEB">
        <w:rPr>
          <w:rFonts w:ascii="Arial" w:eastAsia="Times New Roman" w:hAnsi="Arial" w:cs="Arial"/>
          <w:color w:val="000000"/>
          <w:sz w:val="26"/>
          <w:szCs w:val="26"/>
        </w:rPr>
        <w:t>.</w:t>
      </w:r>
    </w:p>
    <w:p w:rsidR="004D5FEB" w:rsidRPr="004D5FEB" w:rsidRDefault="004D5FEB" w:rsidP="004D5FEB">
      <w:pPr>
        <w:spacing w:before="100" w:beforeAutospacing="1" w:after="260" w:line="390" w:lineRule="atLeast"/>
        <w:ind w:left="510" w:hanging="510"/>
        <w:rPr>
          <w:rFonts w:ascii="Arial" w:eastAsia="Times New Roman" w:hAnsi="Arial" w:cs="Arial"/>
          <w:color w:val="000000"/>
          <w:sz w:val="26"/>
          <w:szCs w:val="26"/>
        </w:rPr>
      </w:pPr>
      <w:r w:rsidRPr="004D5FEB">
        <w:rPr>
          <w:rFonts w:ascii="Arial" w:eastAsia="Times New Roman" w:hAnsi="Arial" w:cs="Arial"/>
          <w:color w:val="000000"/>
          <w:sz w:val="26"/>
          <w:szCs w:val="26"/>
        </w:rPr>
        <w:t>6.</w:t>
      </w:r>
      <w:r w:rsidRPr="004D5FEB">
        <w:rPr>
          <w:rFonts w:eastAsia="Times New Roman" w:cs="Times New Roman"/>
          <w:color w:val="000000"/>
          <w:sz w:val="12"/>
          <w:szCs w:val="12"/>
        </w:rPr>
        <w:t>          </w:t>
      </w:r>
      <w:r w:rsidRPr="004D5FEB">
        <w:rPr>
          <w:rFonts w:ascii="Arial" w:eastAsia="Times New Roman" w:hAnsi="Arial" w:cs="Arial"/>
          <w:color w:val="000000"/>
          <w:sz w:val="26"/>
          <w:szCs w:val="26"/>
        </w:rPr>
        <w:t>Choose the </w:t>
      </w:r>
      <w:r w:rsidRPr="004D5FEB">
        <w:rPr>
          <w:rFonts w:ascii="Arial" w:eastAsia="Times New Roman" w:hAnsi="Arial" w:cs="Arial"/>
          <w:b/>
          <w:bCs/>
          <w:color w:val="000000"/>
          <w:sz w:val="26"/>
          <w:szCs w:val="26"/>
        </w:rPr>
        <w:t>Contacts</w:t>
      </w:r>
      <w:r w:rsidRPr="004D5FEB">
        <w:rPr>
          <w:rFonts w:ascii="Arial" w:eastAsia="Times New Roman" w:hAnsi="Arial" w:cs="Arial"/>
          <w:color w:val="000000"/>
          <w:sz w:val="26"/>
          <w:szCs w:val="26"/>
        </w:rPr>
        <w:t> tab to view the </w:t>
      </w:r>
      <w:r w:rsidRPr="004D5FEB">
        <w:rPr>
          <w:rFonts w:ascii="Arial" w:eastAsia="Times New Roman" w:hAnsi="Arial" w:cs="Arial"/>
          <w:b/>
          <w:bCs/>
          <w:color w:val="000000"/>
          <w:sz w:val="26"/>
          <w:szCs w:val="26"/>
        </w:rPr>
        <w:t>Company</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First Name</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Last Name</w:t>
      </w:r>
      <w:r w:rsidRPr="004D5FEB">
        <w:rPr>
          <w:rFonts w:ascii="Arial" w:eastAsia="Times New Roman" w:hAnsi="Arial" w:cs="Arial"/>
          <w:color w:val="000000"/>
          <w:sz w:val="26"/>
          <w:szCs w:val="26"/>
        </w:rPr>
        <w:t>, </w:t>
      </w:r>
      <w:r w:rsidRPr="004D5FEB">
        <w:rPr>
          <w:rFonts w:ascii="Arial" w:eastAsia="Times New Roman" w:hAnsi="Arial" w:cs="Arial"/>
          <w:b/>
          <w:bCs/>
          <w:color w:val="000000"/>
          <w:sz w:val="26"/>
          <w:szCs w:val="26"/>
        </w:rPr>
        <w:t>Title</w:t>
      </w:r>
      <w:r w:rsidRPr="004D5FEB">
        <w:rPr>
          <w:rFonts w:ascii="Arial" w:eastAsia="Times New Roman" w:hAnsi="Arial" w:cs="Arial"/>
          <w:color w:val="000000"/>
          <w:sz w:val="26"/>
          <w:szCs w:val="26"/>
        </w:rPr>
        <w:t>, and </w:t>
      </w:r>
      <w:r w:rsidRPr="004D5FEB">
        <w:rPr>
          <w:rFonts w:ascii="Arial" w:eastAsia="Times New Roman" w:hAnsi="Arial" w:cs="Arial"/>
          <w:b/>
          <w:bCs/>
          <w:color w:val="000000"/>
          <w:sz w:val="26"/>
          <w:szCs w:val="26"/>
        </w:rPr>
        <w:t>Email</w:t>
      </w:r>
      <w:r w:rsidRPr="004D5FEB">
        <w:rPr>
          <w:rFonts w:ascii="Arial" w:eastAsia="Times New Roman" w:hAnsi="Arial" w:cs="Arial"/>
          <w:color w:val="000000"/>
          <w:sz w:val="26"/>
          <w:szCs w:val="26"/>
        </w:rPr>
        <w:t> for all contacts associated with the invoice. Select the column to sort the contacts by from the </w:t>
      </w:r>
      <w:r w:rsidRPr="004D5FEB">
        <w:rPr>
          <w:rFonts w:ascii="Arial" w:eastAsia="Times New Roman" w:hAnsi="Arial" w:cs="Arial"/>
          <w:b/>
          <w:bCs/>
          <w:color w:val="000000"/>
          <w:sz w:val="26"/>
          <w:szCs w:val="26"/>
        </w:rPr>
        <w:t>Sort</w:t>
      </w:r>
      <w:r w:rsidRPr="004D5FEB">
        <w:rPr>
          <w:rFonts w:ascii="Arial" w:eastAsia="Times New Roman" w:hAnsi="Arial" w:cs="Arial"/>
          <w:color w:val="000000"/>
          <w:sz w:val="26"/>
          <w:szCs w:val="26"/>
        </w:rPr>
        <w:t> dropdown.</w:t>
      </w:r>
    </w:p>
    <w:p w:rsidR="004D5FEB" w:rsidRPr="004D5FEB" w:rsidRDefault="004D5FEB" w:rsidP="004D5FEB">
      <w:pPr>
        <w:spacing w:before="100" w:beforeAutospacing="1" w:after="260" w:line="390" w:lineRule="atLeast"/>
        <w:ind w:left="510" w:hanging="510"/>
        <w:rPr>
          <w:rFonts w:ascii="Arial" w:eastAsia="Times New Roman" w:hAnsi="Arial" w:cs="Arial"/>
          <w:color w:val="000000"/>
          <w:sz w:val="26"/>
          <w:szCs w:val="26"/>
        </w:rPr>
      </w:pPr>
      <w:r w:rsidRPr="004D5FEB">
        <w:rPr>
          <w:rFonts w:ascii="Arial" w:eastAsia="Times New Roman" w:hAnsi="Arial" w:cs="Arial"/>
          <w:color w:val="000000"/>
          <w:sz w:val="26"/>
          <w:szCs w:val="26"/>
        </w:rPr>
        <w:t>7.</w:t>
      </w:r>
      <w:r w:rsidRPr="004D5FEB">
        <w:rPr>
          <w:rFonts w:eastAsia="Times New Roman" w:cs="Times New Roman"/>
          <w:color w:val="000000"/>
          <w:sz w:val="12"/>
          <w:szCs w:val="12"/>
        </w:rPr>
        <w:t>          </w:t>
      </w:r>
      <w:r w:rsidRPr="004D5FEB">
        <w:rPr>
          <w:rFonts w:ascii="Arial" w:eastAsia="Times New Roman" w:hAnsi="Arial" w:cs="Arial"/>
          <w:color w:val="000000"/>
          <w:sz w:val="26"/>
          <w:szCs w:val="26"/>
        </w:rPr>
        <w:t>Click </w:t>
      </w:r>
      <w:r w:rsidRPr="004D5FEB">
        <w:rPr>
          <w:rFonts w:ascii="Arial" w:eastAsia="Times New Roman" w:hAnsi="Arial" w:cs="Arial"/>
          <w:b/>
          <w:bCs/>
          <w:color w:val="000000"/>
          <w:sz w:val="26"/>
          <w:szCs w:val="26"/>
        </w:rPr>
        <w:t>Add to Cart</w:t>
      </w:r>
      <w:r w:rsidRPr="004D5FEB">
        <w:rPr>
          <w:rFonts w:ascii="Arial" w:eastAsia="Times New Roman" w:hAnsi="Arial" w:cs="Arial"/>
          <w:color w:val="000000"/>
          <w:sz w:val="26"/>
          <w:szCs w:val="26"/>
        </w:rPr>
        <w:t> to add the invoice to the shopping cart.</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 </w:t>
      </w:r>
    </w:p>
    <w:p w:rsidR="00010702" w:rsidRPr="00010702" w:rsidRDefault="00010702" w:rsidP="00A929F8">
      <w:pPr>
        <w:pStyle w:val="Heading1"/>
        <w:rPr>
          <w:rFonts w:eastAsia="Times New Roman"/>
        </w:rPr>
      </w:pPr>
      <w:r w:rsidRPr="00010702">
        <w:rPr>
          <w:rFonts w:eastAsia="Times New Roman"/>
        </w:rPr>
        <w:t>View</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noProof/>
          <w:color w:val="000000"/>
          <w:sz w:val="26"/>
          <w:szCs w:val="26"/>
        </w:rPr>
        <w:drawing>
          <wp:inline distT="0" distB="0" distL="0" distR="0" wp14:anchorId="2DF04487" wp14:editId="3986CED5">
            <wp:extent cx="5943600" cy="1432560"/>
            <wp:effectExtent l="0" t="0" r="0" b="0"/>
            <wp:docPr id="33" name="Picture 33" descr="http://help.tyleru.com/EG/Project_Images/Guide_Images/User/Citizen_Self_Service/2016_2/CitizenSelfServic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help.tyleru.com/EG/Project_Images/Guide_Images/User/Citizen_Self_Service/2016_2/CitizenSelfService28.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1432560"/>
                    </a:xfrm>
                    <a:prstGeom prst="rect">
                      <a:avLst/>
                    </a:prstGeom>
                    <a:noFill/>
                    <a:ln>
                      <a:noFill/>
                    </a:ln>
                  </pic:spPr>
                </pic:pic>
              </a:graphicData>
            </a:graphic>
          </wp:inline>
        </w:drawing>
      </w:r>
    </w:p>
    <w:p w:rsidR="00A929F8" w:rsidRDefault="00A929F8" w:rsidP="00A929F8">
      <w:pPr>
        <w:spacing w:before="100" w:beforeAutospacing="1" w:after="260" w:line="390" w:lineRule="atLeast"/>
        <w:rPr>
          <w:rFonts w:ascii="Arial" w:hAnsi="Arial" w:cs="Arial"/>
          <w:color w:val="000000"/>
          <w:sz w:val="26"/>
          <w:szCs w:val="26"/>
        </w:rPr>
      </w:pPr>
      <w:r>
        <w:rPr>
          <w:rFonts w:ascii="Arial" w:hAnsi="Arial" w:cs="Arial"/>
          <w:color w:val="000000"/>
          <w:sz w:val="26"/>
          <w:szCs w:val="26"/>
        </w:rPr>
        <w:t>Use the View tab at the top of the Dashboard window to access My Permits, My Plans, and Inspections.</w:t>
      </w:r>
    </w:p>
    <w:p w:rsidR="00A929F8" w:rsidRDefault="00A929F8" w:rsidP="006C1C28">
      <w:pPr>
        <w:pStyle w:val="Heading2"/>
      </w:pPr>
      <w:r>
        <w:t>My Permits</w:t>
      </w:r>
    </w:p>
    <w:p w:rsidR="00A929F8" w:rsidRDefault="00A929F8" w:rsidP="00A929F8">
      <w:pPr>
        <w:spacing w:before="100" w:beforeAutospacing="1" w:after="260" w:line="390" w:lineRule="atLeast"/>
        <w:rPr>
          <w:rFonts w:ascii="Arial" w:hAnsi="Arial" w:cs="Arial"/>
          <w:color w:val="000000"/>
          <w:sz w:val="26"/>
          <w:szCs w:val="26"/>
        </w:rPr>
      </w:pPr>
      <w:r>
        <w:rPr>
          <w:rFonts w:ascii="Arial" w:hAnsi="Arial" w:cs="Arial"/>
          <w:color w:val="000000"/>
          <w:sz w:val="26"/>
          <w:szCs w:val="26"/>
        </w:rPr>
        <w:t>CSS allows users to view the details of a permit.</w:t>
      </w:r>
    </w:p>
    <w:p w:rsidR="00A929F8" w:rsidRDefault="00A929F8" w:rsidP="00A929F8">
      <w:pPr>
        <w:spacing w:before="100" w:beforeAutospacing="1" w:after="260" w:line="390" w:lineRule="atLeast"/>
        <w:rPr>
          <w:rFonts w:ascii="Arial" w:hAnsi="Arial" w:cs="Arial"/>
          <w:color w:val="000000"/>
          <w:sz w:val="26"/>
          <w:szCs w:val="26"/>
        </w:rPr>
      </w:pPr>
      <w:r>
        <w:rPr>
          <w:rFonts w:ascii="Arial" w:hAnsi="Arial" w:cs="Arial"/>
          <w:color w:val="000000"/>
          <w:sz w:val="26"/>
          <w:szCs w:val="26"/>
        </w:rPr>
        <w:t>Follow the steps below to view permits:</w:t>
      </w:r>
    </w:p>
    <w:p w:rsidR="00A929F8" w:rsidRDefault="00A929F8" w:rsidP="00A929F8">
      <w:pPr>
        <w:pStyle w:val="note-note-text"/>
        <w:rPr>
          <w:rFonts w:ascii="Arial" w:hAnsi="Arial" w:cs="Arial"/>
        </w:rPr>
      </w:pPr>
      <w:r>
        <w:rPr>
          <w:rFonts w:ascii="Arial" w:hAnsi="Arial" w:cs="Arial"/>
        </w:rPr>
        <w:t>  Not all permit data is available to all users.</w:t>
      </w:r>
    </w:p>
    <w:p w:rsidR="00A929F8" w:rsidRDefault="00A929F8" w:rsidP="00A929F8">
      <w:pPr>
        <w:pStyle w:val="numberedinstruction"/>
        <w:ind w:left="510" w:hanging="510"/>
        <w:rPr>
          <w:rFonts w:ascii="Arial" w:hAnsi="Arial" w:cs="Arial"/>
        </w:rPr>
      </w:pPr>
      <w:r>
        <w:rPr>
          <w:rFonts w:ascii="Arial" w:hAnsi="Arial" w:cs="Arial"/>
        </w:rPr>
        <w:t>1.</w:t>
      </w:r>
      <w:r>
        <w:rPr>
          <w:sz w:val="12"/>
          <w:szCs w:val="12"/>
        </w:rPr>
        <w:t>          </w:t>
      </w:r>
      <w:r>
        <w:rPr>
          <w:rFonts w:ascii="Arial" w:hAnsi="Arial" w:cs="Arial"/>
        </w:rPr>
        <w:t>Type a specific permit number, project, or address to search for in the search field, and click the lookup icon to locate permits that meet the search criteria.</w:t>
      </w:r>
    </w:p>
    <w:p w:rsidR="00A929F8" w:rsidRDefault="00A929F8" w:rsidP="00A929F8">
      <w:pPr>
        <w:pStyle w:val="numberedinstruction"/>
        <w:ind w:left="510" w:hanging="510"/>
        <w:rPr>
          <w:rFonts w:ascii="Arial" w:hAnsi="Arial" w:cs="Arial"/>
        </w:rPr>
      </w:pPr>
      <w:r>
        <w:rPr>
          <w:rFonts w:ascii="Arial" w:hAnsi="Arial" w:cs="Arial"/>
        </w:rPr>
        <w:t>2.</w:t>
      </w:r>
      <w:r>
        <w:rPr>
          <w:sz w:val="12"/>
          <w:szCs w:val="12"/>
        </w:rPr>
        <w:t>          </w:t>
      </w:r>
      <w:r>
        <w:rPr>
          <w:rFonts w:ascii="Arial" w:hAnsi="Arial" w:cs="Arial"/>
        </w:rPr>
        <w:t>Select the statuses of the permits to display in the list from the </w:t>
      </w:r>
      <w:r>
        <w:rPr>
          <w:rStyle w:val="fieldname"/>
          <w:rFonts w:ascii="Arial" w:eastAsiaTheme="majorEastAsia" w:hAnsi="Arial" w:cs="Arial"/>
          <w:b w:val="0"/>
          <w:bCs w:val="0"/>
        </w:rPr>
        <w:t>Display</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3.</w:t>
      </w:r>
      <w:r>
        <w:rPr>
          <w:sz w:val="12"/>
          <w:szCs w:val="12"/>
        </w:rPr>
        <w:t>          </w:t>
      </w:r>
      <w:r>
        <w:rPr>
          <w:rFonts w:ascii="Arial" w:hAnsi="Arial" w:cs="Arial"/>
        </w:rPr>
        <w:t>Select the feature to sort the permits in the list by from the </w:t>
      </w:r>
      <w:r>
        <w:rPr>
          <w:rStyle w:val="fieldname"/>
          <w:rFonts w:ascii="Arial" w:eastAsiaTheme="majorEastAsia" w:hAnsi="Arial" w:cs="Arial"/>
          <w:b w:val="0"/>
          <w:bCs w:val="0"/>
        </w:rPr>
        <w:t>Sort</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4.</w:t>
      </w:r>
      <w:r>
        <w:rPr>
          <w:sz w:val="12"/>
          <w:szCs w:val="12"/>
        </w:rPr>
        <w:t>          </w:t>
      </w:r>
      <w:r>
        <w:rPr>
          <w:rFonts w:ascii="Arial" w:hAnsi="Arial" w:cs="Arial"/>
        </w:rPr>
        <w:t>Click a permit number to open the associated permit record.</w:t>
      </w:r>
    </w:p>
    <w:p w:rsidR="00A929F8" w:rsidRDefault="00A929F8" w:rsidP="00A929F8">
      <w:pPr>
        <w:pStyle w:val="numberedinstruction"/>
        <w:ind w:left="510" w:hanging="510"/>
        <w:rPr>
          <w:rFonts w:ascii="Arial" w:hAnsi="Arial" w:cs="Arial"/>
        </w:rPr>
      </w:pPr>
      <w:r>
        <w:rPr>
          <w:rFonts w:ascii="Arial" w:hAnsi="Arial" w:cs="Arial"/>
        </w:rPr>
        <w:t>5.</w:t>
      </w:r>
      <w:r>
        <w:rPr>
          <w:sz w:val="12"/>
          <w:szCs w:val="12"/>
        </w:rPr>
        <w:t>          </w:t>
      </w:r>
      <w:r>
        <w:rPr>
          <w:rFonts w:ascii="Arial" w:hAnsi="Arial" w:cs="Arial"/>
        </w:rPr>
        <w:t>Select the number of permits to display on each page from the </w:t>
      </w:r>
      <w:r>
        <w:rPr>
          <w:rStyle w:val="fieldname"/>
          <w:rFonts w:ascii="Arial" w:eastAsiaTheme="majorEastAsia" w:hAnsi="Arial" w:cs="Arial"/>
          <w:b w:val="0"/>
          <w:bCs w:val="0"/>
        </w:rPr>
        <w:t>Results per page</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6.</w:t>
      </w:r>
      <w:r>
        <w:rPr>
          <w:sz w:val="12"/>
          <w:szCs w:val="12"/>
        </w:rPr>
        <w:t>          </w:t>
      </w:r>
      <w:r>
        <w:rPr>
          <w:rFonts w:ascii="Arial" w:hAnsi="Arial" w:cs="Arial"/>
        </w:rPr>
        <w:t>Use the page navigation buttons to move between pages of permits.</w:t>
      </w:r>
    </w:p>
    <w:p w:rsidR="00A929F8" w:rsidRDefault="00A929F8" w:rsidP="006C1C28">
      <w:pPr>
        <w:pStyle w:val="Heading2"/>
      </w:pPr>
      <w:r>
        <w:t>My Plans</w:t>
      </w:r>
    </w:p>
    <w:p w:rsidR="00A929F8" w:rsidRDefault="00A929F8" w:rsidP="00A929F8">
      <w:pPr>
        <w:spacing w:before="100" w:beforeAutospacing="1" w:after="260" w:line="390" w:lineRule="atLeast"/>
        <w:rPr>
          <w:rFonts w:ascii="Arial" w:hAnsi="Arial" w:cs="Arial"/>
          <w:color w:val="000000"/>
          <w:sz w:val="26"/>
          <w:szCs w:val="26"/>
        </w:rPr>
      </w:pPr>
      <w:r>
        <w:rPr>
          <w:rFonts w:ascii="Arial" w:hAnsi="Arial" w:cs="Arial"/>
          <w:color w:val="000000"/>
          <w:sz w:val="26"/>
          <w:szCs w:val="26"/>
        </w:rPr>
        <w:t>CSS allows users to view the details of a plan.</w:t>
      </w:r>
    </w:p>
    <w:p w:rsidR="00A929F8" w:rsidRDefault="00A929F8" w:rsidP="00A929F8">
      <w:pPr>
        <w:spacing w:before="100" w:beforeAutospacing="1" w:after="260" w:line="390" w:lineRule="atLeast"/>
        <w:rPr>
          <w:rFonts w:ascii="Arial" w:hAnsi="Arial" w:cs="Arial"/>
          <w:color w:val="000000"/>
          <w:sz w:val="26"/>
          <w:szCs w:val="26"/>
        </w:rPr>
      </w:pPr>
      <w:r>
        <w:rPr>
          <w:rFonts w:ascii="Arial" w:hAnsi="Arial" w:cs="Arial"/>
          <w:color w:val="000000"/>
          <w:sz w:val="26"/>
          <w:szCs w:val="26"/>
        </w:rPr>
        <w:t>Follow the steps below to view plans:</w:t>
      </w:r>
    </w:p>
    <w:p w:rsidR="00A929F8" w:rsidRDefault="00A929F8" w:rsidP="00A929F8">
      <w:pPr>
        <w:pStyle w:val="note-note-text"/>
        <w:rPr>
          <w:rFonts w:ascii="Arial" w:hAnsi="Arial" w:cs="Arial"/>
        </w:rPr>
      </w:pPr>
      <w:r>
        <w:rPr>
          <w:rFonts w:ascii="Arial" w:hAnsi="Arial" w:cs="Arial"/>
        </w:rPr>
        <w:t>  Not all plan data is available to all users.</w:t>
      </w:r>
    </w:p>
    <w:p w:rsidR="00A929F8" w:rsidRDefault="00A929F8" w:rsidP="00A929F8">
      <w:pPr>
        <w:pStyle w:val="numberedinstruction"/>
        <w:ind w:left="510" w:hanging="510"/>
        <w:rPr>
          <w:rFonts w:ascii="Arial" w:hAnsi="Arial" w:cs="Arial"/>
        </w:rPr>
      </w:pPr>
      <w:r>
        <w:rPr>
          <w:rFonts w:ascii="Arial" w:hAnsi="Arial" w:cs="Arial"/>
        </w:rPr>
        <w:t>1.</w:t>
      </w:r>
      <w:r>
        <w:rPr>
          <w:sz w:val="12"/>
          <w:szCs w:val="12"/>
        </w:rPr>
        <w:t>          </w:t>
      </w:r>
      <w:r>
        <w:rPr>
          <w:rFonts w:ascii="Arial" w:hAnsi="Arial" w:cs="Arial"/>
        </w:rPr>
        <w:t>Type a specific plan number, project, or address to search for in the search field, and click the lookup icon to locate plans that meet the search criteria.</w:t>
      </w:r>
    </w:p>
    <w:p w:rsidR="00A929F8" w:rsidRDefault="00A929F8" w:rsidP="00A929F8">
      <w:pPr>
        <w:pStyle w:val="numberedinstruction"/>
        <w:ind w:left="510" w:hanging="510"/>
        <w:rPr>
          <w:rFonts w:ascii="Arial" w:hAnsi="Arial" w:cs="Arial"/>
        </w:rPr>
      </w:pPr>
      <w:r>
        <w:rPr>
          <w:rFonts w:ascii="Arial" w:hAnsi="Arial" w:cs="Arial"/>
        </w:rPr>
        <w:t>2.</w:t>
      </w:r>
      <w:r>
        <w:rPr>
          <w:sz w:val="12"/>
          <w:szCs w:val="12"/>
        </w:rPr>
        <w:t>          </w:t>
      </w:r>
      <w:r>
        <w:rPr>
          <w:rFonts w:ascii="Arial" w:hAnsi="Arial" w:cs="Arial"/>
        </w:rPr>
        <w:t>Select the statuses of the plans to display in the list from the </w:t>
      </w:r>
      <w:r>
        <w:rPr>
          <w:rStyle w:val="fieldname"/>
          <w:rFonts w:ascii="Arial" w:eastAsiaTheme="majorEastAsia" w:hAnsi="Arial" w:cs="Arial"/>
          <w:b w:val="0"/>
          <w:bCs w:val="0"/>
        </w:rPr>
        <w:t>Display</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3.</w:t>
      </w:r>
      <w:r>
        <w:rPr>
          <w:sz w:val="12"/>
          <w:szCs w:val="12"/>
        </w:rPr>
        <w:t>          </w:t>
      </w:r>
      <w:r>
        <w:rPr>
          <w:rFonts w:ascii="Arial" w:hAnsi="Arial" w:cs="Arial"/>
        </w:rPr>
        <w:t>Select the feature to sort the plans in the list by from the </w:t>
      </w:r>
      <w:r>
        <w:rPr>
          <w:rStyle w:val="fieldname"/>
          <w:rFonts w:ascii="Arial" w:eastAsiaTheme="majorEastAsia" w:hAnsi="Arial" w:cs="Arial"/>
          <w:b w:val="0"/>
          <w:bCs w:val="0"/>
        </w:rPr>
        <w:t>Sort</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4.</w:t>
      </w:r>
      <w:r>
        <w:rPr>
          <w:sz w:val="12"/>
          <w:szCs w:val="12"/>
        </w:rPr>
        <w:t>          </w:t>
      </w:r>
      <w:r>
        <w:rPr>
          <w:rFonts w:ascii="Arial" w:hAnsi="Arial" w:cs="Arial"/>
        </w:rPr>
        <w:t>Click a plan number to open the associated plan record.</w:t>
      </w:r>
    </w:p>
    <w:p w:rsidR="00A929F8" w:rsidRDefault="00A929F8" w:rsidP="00A929F8">
      <w:pPr>
        <w:pStyle w:val="numberedinstruction"/>
        <w:ind w:left="510" w:hanging="510"/>
        <w:rPr>
          <w:rFonts w:ascii="Arial" w:hAnsi="Arial" w:cs="Arial"/>
        </w:rPr>
      </w:pPr>
      <w:r>
        <w:rPr>
          <w:rFonts w:ascii="Arial" w:hAnsi="Arial" w:cs="Arial"/>
        </w:rPr>
        <w:t>5.</w:t>
      </w:r>
      <w:r>
        <w:rPr>
          <w:sz w:val="12"/>
          <w:szCs w:val="12"/>
        </w:rPr>
        <w:t>          </w:t>
      </w:r>
      <w:r>
        <w:rPr>
          <w:rFonts w:ascii="Arial" w:hAnsi="Arial" w:cs="Arial"/>
        </w:rPr>
        <w:t>Select the number of plans to display on each page from the </w:t>
      </w:r>
      <w:r>
        <w:rPr>
          <w:rStyle w:val="fieldname"/>
          <w:rFonts w:ascii="Arial" w:eastAsiaTheme="majorEastAsia" w:hAnsi="Arial" w:cs="Arial"/>
          <w:b w:val="0"/>
          <w:bCs w:val="0"/>
        </w:rPr>
        <w:t>Results per page</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6.</w:t>
      </w:r>
      <w:r>
        <w:rPr>
          <w:sz w:val="12"/>
          <w:szCs w:val="12"/>
        </w:rPr>
        <w:t>          </w:t>
      </w:r>
      <w:r>
        <w:rPr>
          <w:rFonts w:ascii="Arial" w:hAnsi="Arial" w:cs="Arial"/>
        </w:rPr>
        <w:t>Use the page navigation buttons to move between pages of plans.</w:t>
      </w:r>
    </w:p>
    <w:p w:rsidR="00A929F8" w:rsidRDefault="00A929F8" w:rsidP="006C1C28">
      <w:pPr>
        <w:pStyle w:val="Heading2"/>
      </w:pPr>
      <w:r>
        <w:t>Inspections</w:t>
      </w:r>
    </w:p>
    <w:p w:rsidR="00A929F8" w:rsidRDefault="00A929F8" w:rsidP="006C1C28">
      <w:pPr>
        <w:pStyle w:val="Heading3"/>
        <w:rPr>
          <w:b/>
          <w:bCs/>
        </w:rPr>
      </w:pPr>
      <w:r>
        <w:t>My Existing Inspections</w:t>
      </w:r>
    </w:p>
    <w:p w:rsidR="00A929F8" w:rsidRDefault="00A929F8" w:rsidP="00A929F8">
      <w:pPr>
        <w:spacing w:before="100" w:beforeAutospacing="1" w:after="260" w:line="390" w:lineRule="atLeast"/>
        <w:rPr>
          <w:rFonts w:ascii="Arial" w:hAnsi="Arial" w:cs="Arial"/>
          <w:color w:val="000000"/>
          <w:sz w:val="26"/>
          <w:szCs w:val="26"/>
        </w:rPr>
      </w:pPr>
      <w:r>
        <w:rPr>
          <w:rFonts w:ascii="Arial" w:hAnsi="Arial" w:cs="Arial"/>
          <w:color w:val="000000"/>
          <w:sz w:val="26"/>
          <w:szCs w:val="26"/>
        </w:rPr>
        <w:t>Use this window to view, sort, and access all available inspections.</w:t>
      </w:r>
    </w:p>
    <w:p w:rsidR="00A929F8" w:rsidRDefault="00A929F8" w:rsidP="00A929F8">
      <w:pPr>
        <w:spacing w:before="100" w:beforeAutospacing="1" w:after="260" w:line="390" w:lineRule="atLeast"/>
        <w:rPr>
          <w:rFonts w:ascii="Arial" w:hAnsi="Arial" w:cs="Arial"/>
          <w:color w:val="000000"/>
          <w:sz w:val="26"/>
          <w:szCs w:val="26"/>
        </w:rPr>
      </w:pPr>
      <w:r>
        <w:rPr>
          <w:rFonts w:ascii="Arial" w:hAnsi="Arial" w:cs="Arial"/>
          <w:color w:val="000000"/>
          <w:sz w:val="26"/>
          <w:szCs w:val="26"/>
        </w:rPr>
        <w:t>Follow the steps below to view inspections:</w:t>
      </w:r>
    </w:p>
    <w:p w:rsidR="00A929F8" w:rsidRDefault="00A929F8" w:rsidP="00A929F8">
      <w:pPr>
        <w:pStyle w:val="numberedinstruction"/>
        <w:ind w:left="510" w:hanging="510"/>
        <w:rPr>
          <w:rFonts w:ascii="Arial" w:hAnsi="Arial" w:cs="Arial"/>
        </w:rPr>
      </w:pPr>
      <w:r>
        <w:rPr>
          <w:rFonts w:ascii="Arial" w:hAnsi="Arial" w:cs="Arial"/>
        </w:rPr>
        <w:t>1.</w:t>
      </w:r>
      <w:r>
        <w:rPr>
          <w:sz w:val="12"/>
          <w:szCs w:val="12"/>
        </w:rPr>
        <w:t>          </w:t>
      </w:r>
      <w:r>
        <w:rPr>
          <w:rFonts w:ascii="Arial" w:hAnsi="Arial" w:cs="Arial"/>
        </w:rPr>
        <w:t>Type a specific case number, address, or inspection type to search for in the search field, and click the lookup icon to locate inspections that meet the search criteria.</w:t>
      </w:r>
    </w:p>
    <w:p w:rsidR="00A929F8" w:rsidRDefault="00A929F8" w:rsidP="00A929F8">
      <w:pPr>
        <w:pStyle w:val="numberedinstruction"/>
        <w:ind w:left="510" w:hanging="510"/>
        <w:rPr>
          <w:rFonts w:ascii="Arial" w:hAnsi="Arial" w:cs="Arial"/>
        </w:rPr>
      </w:pPr>
      <w:r>
        <w:rPr>
          <w:rFonts w:ascii="Arial" w:hAnsi="Arial" w:cs="Arial"/>
        </w:rPr>
        <w:t>2.</w:t>
      </w:r>
      <w:r>
        <w:rPr>
          <w:sz w:val="12"/>
          <w:szCs w:val="12"/>
        </w:rPr>
        <w:t>          </w:t>
      </w:r>
      <w:r>
        <w:rPr>
          <w:rFonts w:ascii="Arial" w:hAnsi="Arial" w:cs="Arial"/>
        </w:rPr>
        <w:t>Select the statuses of the inspections to display in the list from the </w:t>
      </w:r>
      <w:r>
        <w:rPr>
          <w:rStyle w:val="fieldname"/>
          <w:rFonts w:ascii="Arial" w:eastAsiaTheme="majorEastAsia" w:hAnsi="Arial" w:cs="Arial"/>
          <w:b w:val="0"/>
          <w:bCs w:val="0"/>
        </w:rPr>
        <w:t>Display</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3.</w:t>
      </w:r>
      <w:r>
        <w:rPr>
          <w:sz w:val="12"/>
          <w:szCs w:val="12"/>
        </w:rPr>
        <w:t>          </w:t>
      </w:r>
      <w:r>
        <w:rPr>
          <w:rFonts w:ascii="Arial" w:hAnsi="Arial" w:cs="Arial"/>
        </w:rPr>
        <w:t>Select the feature to sort the inspections in the list by from the </w:t>
      </w:r>
      <w:r>
        <w:rPr>
          <w:rStyle w:val="fieldname"/>
          <w:rFonts w:ascii="Arial" w:eastAsiaTheme="majorEastAsia" w:hAnsi="Arial" w:cs="Arial"/>
          <w:b w:val="0"/>
          <w:bCs w:val="0"/>
        </w:rPr>
        <w:t>Sort</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4.</w:t>
      </w:r>
      <w:r>
        <w:rPr>
          <w:sz w:val="12"/>
          <w:szCs w:val="12"/>
        </w:rPr>
        <w:t>          </w:t>
      </w:r>
      <w:r>
        <w:rPr>
          <w:rFonts w:ascii="Arial" w:hAnsi="Arial" w:cs="Arial"/>
        </w:rPr>
        <w:t>Click a case number to open the associated record if desired.</w:t>
      </w:r>
    </w:p>
    <w:p w:rsidR="00A929F8" w:rsidRDefault="00A929F8" w:rsidP="00A929F8">
      <w:pPr>
        <w:pStyle w:val="numberedinstruction"/>
        <w:ind w:left="510" w:hanging="510"/>
        <w:rPr>
          <w:rFonts w:ascii="Arial" w:hAnsi="Arial" w:cs="Arial"/>
        </w:rPr>
      </w:pPr>
      <w:r>
        <w:rPr>
          <w:rFonts w:ascii="Arial" w:hAnsi="Arial" w:cs="Arial"/>
        </w:rPr>
        <w:t>5.</w:t>
      </w:r>
      <w:r>
        <w:rPr>
          <w:sz w:val="12"/>
          <w:szCs w:val="12"/>
        </w:rPr>
        <w:t>          </w:t>
      </w:r>
      <w:r>
        <w:rPr>
          <w:rFonts w:ascii="Arial" w:hAnsi="Arial" w:cs="Arial"/>
        </w:rPr>
        <w:t>Select the number of inspections to display on each page from the </w:t>
      </w:r>
      <w:r>
        <w:rPr>
          <w:rStyle w:val="fieldname"/>
          <w:rFonts w:ascii="Arial" w:eastAsiaTheme="majorEastAsia" w:hAnsi="Arial" w:cs="Arial"/>
          <w:b w:val="0"/>
          <w:bCs w:val="0"/>
        </w:rPr>
        <w:t>Results per page</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6.</w:t>
      </w:r>
      <w:r>
        <w:rPr>
          <w:sz w:val="12"/>
          <w:szCs w:val="12"/>
        </w:rPr>
        <w:t>          </w:t>
      </w:r>
      <w:r>
        <w:rPr>
          <w:rFonts w:ascii="Arial" w:hAnsi="Arial" w:cs="Arial"/>
        </w:rPr>
        <w:t>Use the page navigation buttons to move between pages of inspections.</w:t>
      </w:r>
    </w:p>
    <w:p w:rsidR="00A929F8" w:rsidRDefault="00A929F8" w:rsidP="006C1C28">
      <w:pPr>
        <w:pStyle w:val="Heading3"/>
      </w:pPr>
      <w:r>
        <w:t>Request Inspections</w:t>
      </w:r>
    </w:p>
    <w:p w:rsidR="00A929F8" w:rsidRDefault="00A929F8" w:rsidP="00A929F8">
      <w:pPr>
        <w:spacing w:before="100" w:beforeAutospacing="1" w:after="260" w:line="390" w:lineRule="atLeast"/>
        <w:rPr>
          <w:rFonts w:ascii="Arial" w:hAnsi="Arial" w:cs="Arial"/>
          <w:color w:val="000000"/>
          <w:sz w:val="26"/>
          <w:szCs w:val="26"/>
        </w:rPr>
      </w:pPr>
      <w:r>
        <w:rPr>
          <w:rFonts w:ascii="Arial" w:hAnsi="Arial" w:cs="Arial"/>
          <w:color w:val="000000"/>
          <w:sz w:val="26"/>
          <w:szCs w:val="26"/>
        </w:rPr>
        <w:t>CSS provides a great way for users to request inspections. Users must log in to CSS to request inspections, and they must be contacts associated with the cases. Users can request multiple related/unrelated inspections simultaneously. Inspection requests interact with the inspection-related data on the dashboard.</w:t>
      </w:r>
    </w:p>
    <w:p w:rsidR="00A929F8" w:rsidRDefault="00A929F8" w:rsidP="00A929F8">
      <w:pPr>
        <w:spacing w:before="100" w:beforeAutospacing="1" w:after="260" w:line="390" w:lineRule="atLeast"/>
        <w:rPr>
          <w:rFonts w:ascii="Arial" w:hAnsi="Arial" w:cs="Arial"/>
          <w:color w:val="000000"/>
          <w:sz w:val="26"/>
          <w:szCs w:val="26"/>
        </w:rPr>
      </w:pPr>
      <w:r>
        <w:rPr>
          <w:rFonts w:ascii="Arial" w:hAnsi="Arial" w:cs="Arial"/>
          <w:color w:val="000000"/>
          <w:sz w:val="26"/>
          <w:szCs w:val="26"/>
        </w:rPr>
        <w:t>Follow the steps below to view inspections:</w:t>
      </w:r>
    </w:p>
    <w:p w:rsidR="00A929F8" w:rsidRDefault="00A929F8" w:rsidP="00A929F8">
      <w:pPr>
        <w:pStyle w:val="numberedinstruction"/>
        <w:ind w:left="510" w:hanging="510"/>
        <w:rPr>
          <w:rFonts w:ascii="Arial" w:hAnsi="Arial" w:cs="Arial"/>
        </w:rPr>
      </w:pPr>
      <w:r>
        <w:rPr>
          <w:rFonts w:ascii="Arial" w:hAnsi="Arial" w:cs="Arial"/>
        </w:rPr>
        <w:t>1.</w:t>
      </w:r>
      <w:r>
        <w:rPr>
          <w:sz w:val="12"/>
          <w:szCs w:val="12"/>
        </w:rPr>
        <w:t>          </w:t>
      </w:r>
      <w:r>
        <w:rPr>
          <w:rFonts w:ascii="Arial" w:hAnsi="Arial" w:cs="Arial"/>
        </w:rPr>
        <w:t>Type a specific permit number, address, or inspection type to search for in the search field, and click the lookup icon to locate inspections that meet the search criteria.</w:t>
      </w:r>
    </w:p>
    <w:p w:rsidR="00A929F8" w:rsidRDefault="00A929F8" w:rsidP="00A929F8">
      <w:pPr>
        <w:pStyle w:val="numberedinstruction"/>
        <w:ind w:left="510" w:hanging="510"/>
        <w:rPr>
          <w:rFonts w:ascii="Arial" w:hAnsi="Arial" w:cs="Arial"/>
        </w:rPr>
      </w:pPr>
      <w:r>
        <w:rPr>
          <w:rFonts w:ascii="Arial" w:hAnsi="Arial" w:cs="Arial"/>
        </w:rPr>
        <w:t>2.</w:t>
      </w:r>
      <w:r>
        <w:rPr>
          <w:sz w:val="12"/>
          <w:szCs w:val="12"/>
        </w:rPr>
        <w:t>          </w:t>
      </w:r>
      <w:r>
        <w:rPr>
          <w:rFonts w:ascii="Arial" w:hAnsi="Arial" w:cs="Arial"/>
        </w:rPr>
        <w:t>Select the feature to sort the inspections in the list by from the </w:t>
      </w:r>
      <w:r>
        <w:rPr>
          <w:rStyle w:val="fieldname"/>
          <w:rFonts w:ascii="Arial" w:eastAsiaTheme="majorEastAsia" w:hAnsi="Arial" w:cs="Arial"/>
          <w:b w:val="0"/>
          <w:bCs w:val="0"/>
        </w:rPr>
        <w:t>Sort</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3.</w:t>
      </w:r>
      <w:r>
        <w:rPr>
          <w:sz w:val="12"/>
          <w:szCs w:val="12"/>
        </w:rPr>
        <w:t>          </w:t>
      </w:r>
      <w:r>
        <w:rPr>
          <w:rFonts w:ascii="Arial" w:hAnsi="Arial" w:cs="Arial"/>
        </w:rPr>
        <w:t>Click a permit number to open the associated permit record. Or, mark the checkboxes next to permits to request inspections for, and click </w:t>
      </w:r>
      <w:r>
        <w:rPr>
          <w:rStyle w:val="button"/>
          <w:rFonts w:ascii="Arial" w:eastAsiaTheme="majorEastAsia" w:hAnsi="Arial" w:cs="Arial"/>
          <w:b w:val="0"/>
          <w:bCs w:val="0"/>
        </w:rPr>
        <w:t>Request Inspection</w:t>
      </w:r>
      <w:r>
        <w:rPr>
          <w:rFonts w:ascii="Arial" w:hAnsi="Arial" w:cs="Arial"/>
        </w:rPr>
        <w:t> to open the Request Inspections window.</w:t>
      </w:r>
    </w:p>
    <w:p w:rsidR="00A929F8" w:rsidRDefault="00A929F8" w:rsidP="00A929F8">
      <w:pPr>
        <w:pStyle w:val="numberedinstruction"/>
        <w:ind w:left="510" w:hanging="510"/>
        <w:rPr>
          <w:rFonts w:ascii="Arial" w:hAnsi="Arial" w:cs="Arial"/>
        </w:rPr>
      </w:pPr>
      <w:r>
        <w:rPr>
          <w:rFonts w:ascii="Arial" w:hAnsi="Arial" w:cs="Arial"/>
        </w:rPr>
        <w:t>4.</w:t>
      </w:r>
      <w:r>
        <w:rPr>
          <w:sz w:val="12"/>
          <w:szCs w:val="12"/>
        </w:rPr>
        <w:t>          </w:t>
      </w:r>
      <w:r>
        <w:rPr>
          <w:rFonts w:ascii="Arial" w:hAnsi="Arial" w:cs="Arial"/>
        </w:rPr>
        <w:t>Select the number of inspections to display on each page from the </w:t>
      </w:r>
      <w:r>
        <w:rPr>
          <w:rStyle w:val="fieldname"/>
          <w:rFonts w:ascii="Arial" w:eastAsiaTheme="majorEastAsia" w:hAnsi="Arial" w:cs="Arial"/>
          <w:b w:val="0"/>
          <w:bCs w:val="0"/>
        </w:rPr>
        <w:t>Results per page</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5.</w:t>
      </w:r>
      <w:r>
        <w:rPr>
          <w:sz w:val="12"/>
          <w:szCs w:val="12"/>
        </w:rPr>
        <w:t>          </w:t>
      </w:r>
      <w:r>
        <w:rPr>
          <w:rFonts w:ascii="Arial" w:hAnsi="Arial" w:cs="Arial"/>
        </w:rPr>
        <w:t>Use the page navigation buttons to move between pages of inspections.</w:t>
      </w:r>
    </w:p>
    <w:p w:rsidR="00A929F8" w:rsidRDefault="00A929F8" w:rsidP="006C1C28">
      <w:pPr>
        <w:pStyle w:val="Heading3"/>
      </w:pPr>
      <w:r>
        <w:t>Today's Inspections</w:t>
      </w:r>
    </w:p>
    <w:p w:rsidR="00A929F8" w:rsidRDefault="00A929F8" w:rsidP="00A929F8">
      <w:pPr>
        <w:spacing w:before="100" w:beforeAutospacing="1" w:after="260" w:line="390" w:lineRule="atLeast"/>
        <w:rPr>
          <w:rFonts w:ascii="Arial" w:hAnsi="Arial" w:cs="Arial"/>
          <w:color w:val="000000"/>
          <w:sz w:val="26"/>
          <w:szCs w:val="26"/>
        </w:rPr>
      </w:pPr>
      <w:r>
        <w:rPr>
          <w:rFonts w:ascii="Arial" w:hAnsi="Arial" w:cs="Arial"/>
          <w:color w:val="000000"/>
          <w:sz w:val="26"/>
          <w:szCs w:val="26"/>
        </w:rPr>
        <w:t>Use this window to view, sort, and access all inspections scheduled for a specific day.</w:t>
      </w:r>
    </w:p>
    <w:p w:rsidR="00A929F8" w:rsidRDefault="00A929F8" w:rsidP="00A929F8">
      <w:pPr>
        <w:spacing w:before="100" w:beforeAutospacing="1" w:after="260" w:line="390" w:lineRule="atLeast"/>
        <w:rPr>
          <w:rFonts w:ascii="Arial" w:hAnsi="Arial" w:cs="Arial"/>
          <w:color w:val="000000"/>
          <w:sz w:val="26"/>
          <w:szCs w:val="26"/>
        </w:rPr>
      </w:pPr>
      <w:r>
        <w:rPr>
          <w:rFonts w:ascii="Arial" w:hAnsi="Arial" w:cs="Arial"/>
          <w:color w:val="000000"/>
          <w:sz w:val="26"/>
          <w:szCs w:val="26"/>
        </w:rPr>
        <w:t>Follow the steps below to view inspections:</w:t>
      </w:r>
    </w:p>
    <w:p w:rsidR="00A929F8" w:rsidRDefault="00A929F8" w:rsidP="00A929F8">
      <w:pPr>
        <w:pStyle w:val="numberedinstruction"/>
        <w:ind w:left="510" w:hanging="510"/>
        <w:rPr>
          <w:rFonts w:ascii="Arial" w:hAnsi="Arial" w:cs="Arial"/>
        </w:rPr>
      </w:pPr>
      <w:r>
        <w:rPr>
          <w:rFonts w:ascii="Arial" w:hAnsi="Arial" w:cs="Arial"/>
        </w:rPr>
        <w:t>1.</w:t>
      </w:r>
      <w:r>
        <w:rPr>
          <w:sz w:val="12"/>
          <w:szCs w:val="12"/>
        </w:rPr>
        <w:t>          </w:t>
      </w:r>
      <w:r>
        <w:rPr>
          <w:rFonts w:ascii="Arial" w:hAnsi="Arial" w:cs="Arial"/>
        </w:rPr>
        <w:t>Type a specific case number, inspection type, or address to search for in the search field, and click the lookup icon to locate inspections that meet the search criteria.</w:t>
      </w:r>
    </w:p>
    <w:p w:rsidR="00A929F8" w:rsidRDefault="00A929F8" w:rsidP="00A929F8">
      <w:pPr>
        <w:pStyle w:val="numberedinstruction"/>
        <w:ind w:left="510" w:hanging="510"/>
        <w:rPr>
          <w:rFonts w:ascii="Arial" w:hAnsi="Arial" w:cs="Arial"/>
        </w:rPr>
      </w:pPr>
      <w:r>
        <w:rPr>
          <w:rFonts w:ascii="Arial" w:hAnsi="Arial" w:cs="Arial"/>
        </w:rPr>
        <w:t>2.</w:t>
      </w:r>
      <w:r>
        <w:rPr>
          <w:sz w:val="12"/>
          <w:szCs w:val="12"/>
        </w:rPr>
        <w:t>          </w:t>
      </w:r>
      <w:r>
        <w:rPr>
          <w:rFonts w:ascii="Arial" w:hAnsi="Arial" w:cs="Arial"/>
        </w:rPr>
        <w:t>Type the date to view due inspections for in the </w:t>
      </w:r>
      <w:r>
        <w:rPr>
          <w:rStyle w:val="fieldname"/>
          <w:rFonts w:ascii="Arial" w:eastAsiaTheme="majorEastAsia" w:hAnsi="Arial" w:cs="Arial"/>
          <w:b w:val="0"/>
          <w:bCs w:val="0"/>
        </w:rPr>
        <w:t>Date</w:t>
      </w:r>
      <w:r>
        <w:rPr>
          <w:rFonts w:ascii="Arial" w:hAnsi="Arial" w:cs="Arial"/>
        </w:rPr>
        <w:t> field, or click the calendar icon to select the date.</w:t>
      </w:r>
    </w:p>
    <w:p w:rsidR="00A929F8" w:rsidRDefault="00A929F8" w:rsidP="00A929F8">
      <w:pPr>
        <w:pStyle w:val="numberedinstruction"/>
        <w:ind w:left="510" w:hanging="510"/>
        <w:rPr>
          <w:rFonts w:ascii="Arial" w:hAnsi="Arial" w:cs="Arial"/>
        </w:rPr>
      </w:pPr>
      <w:r>
        <w:rPr>
          <w:rFonts w:ascii="Arial" w:hAnsi="Arial" w:cs="Arial"/>
        </w:rPr>
        <w:t>3.</w:t>
      </w:r>
      <w:r>
        <w:rPr>
          <w:sz w:val="12"/>
          <w:szCs w:val="12"/>
        </w:rPr>
        <w:t>          </w:t>
      </w:r>
      <w:r>
        <w:rPr>
          <w:rFonts w:ascii="Arial" w:hAnsi="Arial" w:cs="Arial"/>
        </w:rPr>
        <w:t>Mark the </w:t>
      </w:r>
      <w:r>
        <w:rPr>
          <w:rStyle w:val="fieldname"/>
          <w:rFonts w:ascii="Arial" w:eastAsiaTheme="majorEastAsia" w:hAnsi="Arial" w:cs="Arial"/>
          <w:b w:val="0"/>
          <w:bCs w:val="0"/>
        </w:rPr>
        <w:t>Exclude Completed</w:t>
      </w:r>
      <w:r>
        <w:rPr>
          <w:rFonts w:ascii="Arial" w:hAnsi="Arial" w:cs="Arial"/>
        </w:rPr>
        <w:t> checkbox to exclude completed inspections from the list of results.</w:t>
      </w:r>
    </w:p>
    <w:p w:rsidR="00A929F8" w:rsidRDefault="00A929F8" w:rsidP="00A929F8">
      <w:pPr>
        <w:pStyle w:val="numberedinstruction"/>
        <w:ind w:left="510" w:hanging="510"/>
        <w:rPr>
          <w:rFonts w:ascii="Arial" w:hAnsi="Arial" w:cs="Arial"/>
        </w:rPr>
      </w:pPr>
      <w:r>
        <w:rPr>
          <w:rFonts w:ascii="Arial" w:hAnsi="Arial" w:cs="Arial"/>
        </w:rPr>
        <w:t>4.</w:t>
      </w:r>
      <w:r>
        <w:rPr>
          <w:sz w:val="12"/>
          <w:szCs w:val="12"/>
        </w:rPr>
        <w:t>          </w:t>
      </w:r>
      <w:r>
        <w:rPr>
          <w:rFonts w:ascii="Arial" w:hAnsi="Arial" w:cs="Arial"/>
        </w:rPr>
        <w:t>Select the feature to sort the inspections in the list by from the </w:t>
      </w:r>
      <w:r>
        <w:rPr>
          <w:rStyle w:val="fieldname"/>
          <w:rFonts w:ascii="Arial" w:eastAsiaTheme="majorEastAsia" w:hAnsi="Arial" w:cs="Arial"/>
          <w:b w:val="0"/>
          <w:bCs w:val="0"/>
        </w:rPr>
        <w:t>Sort</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5.</w:t>
      </w:r>
      <w:r>
        <w:rPr>
          <w:sz w:val="12"/>
          <w:szCs w:val="12"/>
        </w:rPr>
        <w:t>          </w:t>
      </w:r>
      <w:r>
        <w:rPr>
          <w:rFonts w:ascii="Arial" w:hAnsi="Arial" w:cs="Arial"/>
        </w:rPr>
        <w:t>Select the number of inspections to display on each page from the </w:t>
      </w:r>
      <w:r>
        <w:rPr>
          <w:rStyle w:val="fieldname"/>
          <w:rFonts w:ascii="Arial" w:eastAsiaTheme="majorEastAsia" w:hAnsi="Arial" w:cs="Arial"/>
          <w:b w:val="0"/>
          <w:bCs w:val="0"/>
        </w:rPr>
        <w:t>Results per page</w:t>
      </w:r>
      <w:r>
        <w:rPr>
          <w:rFonts w:ascii="Arial" w:hAnsi="Arial" w:cs="Arial"/>
        </w:rPr>
        <w:t> dropdown.</w:t>
      </w:r>
    </w:p>
    <w:p w:rsidR="00A929F8" w:rsidRDefault="00A929F8" w:rsidP="00A929F8">
      <w:pPr>
        <w:pStyle w:val="numberedinstruction"/>
        <w:ind w:left="510" w:hanging="510"/>
        <w:rPr>
          <w:rFonts w:ascii="Arial" w:hAnsi="Arial" w:cs="Arial"/>
        </w:rPr>
      </w:pPr>
      <w:r>
        <w:rPr>
          <w:rFonts w:ascii="Arial" w:hAnsi="Arial" w:cs="Arial"/>
        </w:rPr>
        <w:t>6.</w:t>
      </w:r>
      <w:r>
        <w:rPr>
          <w:sz w:val="12"/>
          <w:szCs w:val="12"/>
        </w:rPr>
        <w:t>          </w:t>
      </w:r>
      <w:r>
        <w:rPr>
          <w:rFonts w:ascii="Arial" w:hAnsi="Arial" w:cs="Arial"/>
        </w:rPr>
        <w:t>Use the page navigation buttons to move between pages of inspections.</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 </w:t>
      </w:r>
    </w:p>
    <w:p w:rsidR="00240088" w:rsidRPr="00240088" w:rsidRDefault="00240088" w:rsidP="00240088">
      <w:pPr>
        <w:pStyle w:val="Heading1"/>
      </w:pPr>
      <w:r w:rsidRPr="00240088">
        <w:t>ADA Compliance</w:t>
      </w:r>
    </w:p>
    <w:p w:rsidR="00240088" w:rsidRDefault="00240088" w:rsidP="00240088">
      <w:pPr>
        <w:spacing w:before="100" w:beforeAutospacing="1" w:after="260" w:line="390" w:lineRule="atLeast"/>
        <w:rPr>
          <w:rFonts w:ascii="Arial" w:hAnsi="Arial" w:cs="Arial"/>
          <w:color w:val="000000"/>
          <w:sz w:val="26"/>
          <w:szCs w:val="26"/>
        </w:rPr>
      </w:pPr>
      <w:r>
        <w:rPr>
          <w:rFonts w:ascii="Arial" w:hAnsi="Arial" w:cs="Arial"/>
          <w:color w:val="000000"/>
          <w:sz w:val="26"/>
          <w:szCs w:val="26"/>
        </w:rPr>
        <w:t xml:space="preserve">CSS and CSS Administration are Americans with Disabilities Act (ADA)-compliant at the WCAG 2.0 AA level. Numerous features make the site accessible to individuals with various impairments. For the Speak to Read feature to work in CSS, users need to install </w:t>
      </w:r>
      <w:proofErr w:type="spellStart"/>
      <w:r>
        <w:rPr>
          <w:rFonts w:ascii="Arial" w:hAnsi="Arial" w:cs="Arial"/>
          <w:color w:val="000000"/>
          <w:sz w:val="26"/>
          <w:szCs w:val="26"/>
        </w:rPr>
        <w:t>ChromeVox</w:t>
      </w:r>
      <w:proofErr w:type="spellEnd"/>
      <w:r>
        <w:rPr>
          <w:rFonts w:ascii="Arial" w:hAnsi="Arial" w:cs="Arial"/>
          <w:color w:val="000000"/>
          <w:sz w:val="26"/>
          <w:szCs w:val="26"/>
        </w:rPr>
        <w:t xml:space="preserve">. </w:t>
      </w:r>
      <w:proofErr w:type="spellStart"/>
      <w:r>
        <w:rPr>
          <w:rFonts w:ascii="Arial" w:hAnsi="Arial" w:cs="Arial"/>
          <w:color w:val="000000"/>
          <w:sz w:val="26"/>
          <w:szCs w:val="26"/>
        </w:rPr>
        <w:t>ChromeVox</w:t>
      </w:r>
      <w:proofErr w:type="spellEnd"/>
      <w:r>
        <w:rPr>
          <w:rFonts w:ascii="Arial" w:hAnsi="Arial" w:cs="Arial"/>
          <w:color w:val="000000"/>
          <w:sz w:val="26"/>
          <w:szCs w:val="26"/>
        </w:rPr>
        <w:t xml:space="preserve"> is an extension for Chrome on Windows and Mac OS X that operates as an alternative screen-reader for Web content. </w:t>
      </w:r>
      <w:proofErr w:type="spellStart"/>
      <w:r>
        <w:rPr>
          <w:rFonts w:ascii="Arial" w:hAnsi="Arial" w:cs="Arial"/>
          <w:color w:val="000000"/>
          <w:sz w:val="26"/>
          <w:szCs w:val="26"/>
        </w:rPr>
        <w:t>ChromeVox</w:t>
      </w:r>
      <w:proofErr w:type="spellEnd"/>
      <w:r>
        <w:rPr>
          <w:rFonts w:ascii="Arial" w:hAnsi="Arial" w:cs="Arial"/>
          <w:color w:val="000000"/>
          <w:sz w:val="26"/>
          <w:szCs w:val="26"/>
        </w:rPr>
        <w:t xml:space="preserve"> speaks the content of the page, plays audio indicators for page load progress and objects on the page, and provides a way to navigate all web content from the keyboard.</w:t>
      </w:r>
    </w:p>
    <w:p w:rsidR="00240088" w:rsidRDefault="00240088" w:rsidP="00240088">
      <w:pPr>
        <w:spacing w:before="100" w:beforeAutospacing="1" w:after="260" w:line="390" w:lineRule="atLeast"/>
        <w:rPr>
          <w:rFonts w:ascii="Arial" w:hAnsi="Arial" w:cs="Arial"/>
          <w:color w:val="000000"/>
          <w:sz w:val="26"/>
          <w:szCs w:val="26"/>
        </w:rPr>
      </w:pPr>
      <w:r>
        <w:rPr>
          <w:rFonts w:ascii="Arial" w:hAnsi="Arial" w:cs="Arial"/>
          <w:color w:val="000000"/>
          <w:sz w:val="26"/>
          <w:szCs w:val="26"/>
        </w:rPr>
        <w:t>Install this feature here: </w:t>
      </w:r>
      <w:hyperlink r:id="rId37" w:history="1">
        <w:r>
          <w:rPr>
            <w:rStyle w:val="Hyperlink"/>
            <w:rFonts w:ascii="Arial" w:hAnsi="Arial" w:cs="Arial"/>
            <w:sz w:val="26"/>
            <w:szCs w:val="26"/>
            <w:specVanish w:val="0"/>
          </w:rPr>
          <w:t>http://www.chromevox.com/installing.html</w:t>
        </w:r>
      </w:hyperlink>
      <w:r>
        <w:rPr>
          <w:rFonts w:ascii="Arial" w:hAnsi="Arial" w:cs="Arial"/>
          <w:color w:val="000000"/>
          <w:sz w:val="26"/>
          <w:szCs w:val="26"/>
        </w:rPr>
        <w:t>.</w:t>
      </w:r>
    </w:p>
    <w:p w:rsidR="00240088" w:rsidRDefault="00240088" w:rsidP="00240088">
      <w:pPr>
        <w:spacing w:before="100" w:beforeAutospacing="1" w:after="260" w:line="390" w:lineRule="atLeast"/>
        <w:rPr>
          <w:rFonts w:ascii="Arial" w:hAnsi="Arial" w:cs="Arial"/>
          <w:color w:val="000000"/>
          <w:sz w:val="26"/>
          <w:szCs w:val="26"/>
        </w:rPr>
      </w:pPr>
      <w:r>
        <w:rPr>
          <w:rFonts w:ascii="Arial" w:hAnsi="Arial" w:cs="Arial"/>
          <w:color w:val="000000"/>
          <w:sz w:val="26"/>
          <w:szCs w:val="26"/>
        </w:rPr>
        <w:t> </w:t>
      </w:r>
    </w:p>
    <w:p w:rsidR="00240088" w:rsidRDefault="00240088" w:rsidP="00240088">
      <w:pPr>
        <w:spacing w:before="100" w:beforeAutospacing="1" w:after="260" w:line="390" w:lineRule="atLeast"/>
        <w:rPr>
          <w:rFonts w:ascii="Arial" w:hAnsi="Arial" w:cs="Arial"/>
          <w:color w:val="000000"/>
          <w:sz w:val="26"/>
          <w:szCs w:val="26"/>
        </w:rPr>
      </w:pPr>
      <w:r>
        <w:rPr>
          <w:rFonts w:ascii="Arial" w:hAnsi="Arial" w:cs="Arial"/>
          <w:color w:val="000000"/>
          <w:sz w:val="26"/>
          <w:szCs w:val="26"/>
        </w:rPr>
        <w:t> </w:t>
      </w:r>
    </w:p>
    <w:p w:rsidR="00010702" w:rsidRPr="00010702" w:rsidRDefault="00010702" w:rsidP="00EE0619">
      <w:pPr>
        <w:rPr>
          <w:rFonts w:ascii="Arial" w:eastAsia="Times New Roman" w:hAnsi="Arial" w:cs="Arial"/>
          <w:color w:val="000000"/>
          <w:sz w:val="26"/>
          <w:szCs w:val="26"/>
        </w:rPr>
      </w:pPr>
      <w:r w:rsidRPr="00010702">
        <w:rPr>
          <w:rFonts w:ascii="Arial" w:eastAsia="Times New Roman" w:hAnsi="Arial" w:cs="Arial"/>
          <w:color w:val="000000"/>
          <w:sz w:val="26"/>
          <w:szCs w:val="26"/>
        </w:rPr>
        <w:t> </w:t>
      </w:r>
    </w:p>
    <w:sectPr w:rsidR="00010702" w:rsidRPr="00010702" w:rsidSect="00523EC4">
      <w:headerReference w:type="default" r:id="rId38"/>
      <w:footerReference w:type="default" r:id="rId3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816" w:rsidRDefault="00064816" w:rsidP="0050704E">
      <w:r>
        <w:separator/>
      </w:r>
    </w:p>
  </w:endnote>
  <w:endnote w:type="continuationSeparator" w:id="0">
    <w:p w:rsidR="00064816" w:rsidRDefault="00064816" w:rsidP="0050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064717"/>
      <w:docPartObj>
        <w:docPartGallery w:val="Page Numbers (Bottom of Page)"/>
        <w:docPartUnique/>
      </w:docPartObj>
    </w:sdtPr>
    <w:sdtEndPr>
      <w:rPr>
        <w:noProof/>
      </w:rPr>
    </w:sdtEndPr>
    <w:sdtContent>
      <w:p w:rsidR="0050704E" w:rsidRDefault="0050704E">
        <w:pPr>
          <w:pStyle w:val="Footer"/>
          <w:jc w:val="right"/>
        </w:pPr>
        <w:r>
          <w:fldChar w:fldCharType="begin"/>
        </w:r>
        <w:r>
          <w:instrText xml:space="preserve"> PAGE   \* MERGEFORMAT </w:instrText>
        </w:r>
        <w:r>
          <w:fldChar w:fldCharType="separate"/>
        </w:r>
        <w:r w:rsidR="00F24769">
          <w:rPr>
            <w:noProof/>
          </w:rPr>
          <w:t>2</w:t>
        </w:r>
        <w:r>
          <w:rPr>
            <w:noProof/>
          </w:rPr>
          <w:fldChar w:fldCharType="end"/>
        </w:r>
      </w:p>
    </w:sdtContent>
  </w:sdt>
  <w:p w:rsidR="0050704E" w:rsidRDefault="00507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816" w:rsidRDefault="00064816" w:rsidP="0050704E">
      <w:r>
        <w:separator/>
      </w:r>
    </w:p>
  </w:footnote>
  <w:footnote w:type="continuationSeparator" w:id="0">
    <w:p w:rsidR="00064816" w:rsidRDefault="00064816" w:rsidP="0050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4E" w:rsidRPr="0050704E" w:rsidRDefault="0050704E" w:rsidP="0050704E">
    <w:pPr>
      <w:pStyle w:val="Heading1"/>
      <w:jc w:val="center"/>
      <w:rPr>
        <w:rFonts w:eastAsia="Times New Roman"/>
        <w:sz w:val="24"/>
      </w:rPr>
    </w:pPr>
    <w:r w:rsidRPr="0050704E">
      <w:rPr>
        <w:rFonts w:eastAsia="Times New Roman"/>
        <w:sz w:val="24"/>
      </w:rPr>
      <w:t>Greenville Citizen Self Service (CSS)</w:t>
    </w:r>
  </w:p>
  <w:p w:rsidR="0050704E" w:rsidRDefault="0050704E">
    <w:pPr>
      <w:pStyle w:val="Header"/>
    </w:pPr>
  </w:p>
  <w:p w:rsidR="0050704E" w:rsidRDefault="00507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01476"/>
    <w:multiLevelType w:val="hybridMultilevel"/>
    <w:tmpl w:val="383CB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02"/>
    <w:rsid w:val="00003383"/>
    <w:rsid w:val="00004C8F"/>
    <w:rsid w:val="00010702"/>
    <w:rsid w:val="00011A1E"/>
    <w:rsid w:val="000218AE"/>
    <w:rsid w:val="000342A5"/>
    <w:rsid w:val="00043D42"/>
    <w:rsid w:val="0004711E"/>
    <w:rsid w:val="00052368"/>
    <w:rsid w:val="0006279A"/>
    <w:rsid w:val="00064816"/>
    <w:rsid w:val="00080694"/>
    <w:rsid w:val="00094B3C"/>
    <w:rsid w:val="0009736B"/>
    <w:rsid w:val="000B58AE"/>
    <w:rsid w:val="000B7757"/>
    <w:rsid w:val="000C19AC"/>
    <w:rsid w:val="000C682A"/>
    <w:rsid w:val="00114701"/>
    <w:rsid w:val="001243D2"/>
    <w:rsid w:val="00126897"/>
    <w:rsid w:val="00194B6F"/>
    <w:rsid w:val="001A5F77"/>
    <w:rsid w:val="001C303C"/>
    <w:rsid w:val="001C3BE7"/>
    <w:rsid w:val="001C5544"/>
    <w:rsid w:val="001D39EE"/>
    <w:rsid w:val="001E3504"/>
    <w:rsid w:val="001F2705"/>
    <w:rsid w:val="00203CC4"/>
    <w:rsid w:val="00210DA3"/>
    <w:rsid w:val="002152FC"/>
    <w:rsid w:val="00223093"/>
    <w:rsid w:val="00232504"/>
    <w:rsid w:val="00233475"/>
    <w:rsid w:val="00240088"/>
    <w:rsid w:val="00242BBD"/>
    <w:rsid w:val="00245EAA"/>
    <w:rsid w:val="00256E2F"/>
    <w:rsid w:val="00290C25"/>
    <w:rsid w:val="00297491"/>
    <w:rsid w:val="002A5A04"/>
    <w:rsid w:val="002B3D51"/>
    <w:rsid w:val="002C77B8"/>
    <w:rsid w:val="002D6494"/>
    <w:rsid w:val="00304A6A"/>
    <w:rsid w:val="003077E8"/>
    <w:rsid w:val="00315804"/>
    <w:rsid w:val="00320B60"/>
    <w:rsid w:val="00330D84"/>
    <w:rsid w:val="0034254F"/>
    <w:rsid w:val="00343211"/>
    <w:rsid w:val="00363892"/>
    <w:rsid w:val="00370EC6"/>
    <w:rsid w:val="003A0234"/>
    <w:rsid w:val="003C29DB"/>
    <w:rsid w:val="003F4D1D"/>
    <w:rsid w:val="003F7CB5"/>
    <w:rsid w:val="0041128E"/>
    <w:rsid w:val="00466EC6"/>
    <w:rsid w:val="00496333"/>
    <w:rsid w:val="004A7B76"/>
    <w:rsid w:val="004C14E9"/>
    <w:rsid w:val="004C2630"/>
    <w:rsid w:val="004C6FEE"/>
    <w:rsid w:val="004D5FEB"/>
    <w:rsid w:val="004F402A"/>
    <w:rsid w:val="0050704E"/>
    <w:rsid w:val="00523EC4"/>
    <w:rsid w:val="00547520"/>
    <w:rsid w:val="0055595E"/>
    <w:rsid w:val="005778DE"/>
    <w:rsid w:val="0058046D"/>
    <w:rsid w:val="00586B1E"/>
    <w:rsid w:val="00586C4F"/>
    <w:rsid w:val="005D2A84"/>
    <w:rsid w:val="00653206"/>
    <w:rsid w:val="00673DE3"/>
    <w:rsid w:val="006807C6"/>
    <w:rsid w:val="006A5600"/>
    <w:rsid w:val="006C1C28"/>
    <w:rsid w:val="006D4E8C"/>
    <w:rsid w:val="007122BB"/>
    <w:rsid w:val="00717349"/>
    <w:rsid w:val="00734923"/>
    <w:rsid w:val="00750B4D"/>
    <w:rsid w:val="00752ED3"/>
    <w:rsid w:val="00753070"/>
    <w:rsid w:val="007632CD"/>
    <w:rsid w:val="00766B49"/>
    <w:rsid w:val="007679B1"/>
    <w:rsid w:val="00795586"/>
    <w:rsid w:val="007C00AB"/>
    <w:rsid w:val="007C36E4"/>
    <w:rsid w:val="007D5DF8"/>
    <w:rsid w:val="007E2F0A"/>
    <w:rsid w:val="007F3F8D"/>
    <w:rsid w:val="00814BBC"/>
    <w:rsid w:val="008358C5"/>
    <w:rsid w:val="00841681"/>
    <w:rsid w:val="00862DA6"/>
    <w:rsid w:val="0087513F"/>
    <w:rsid w:val="008778DE"/>
    <w:rsid w:val="008865ED"/>
    <w:rsid w:val="008B3950"/>
    <w:rsid w:val="008E7815"/>
    <w:rsid w:val="008F09C0"/>
    <w:rsid w:val="00911BA6"/>
    <w:rsid w:val="00912ECB"/>
    <w:rsid w:val="00934DD0"/>
    <w:rsid w:val="009357DC"/>
    <w:rsid w:val="00943E16"/>
    <w:rsid w:val="00946B0E"/>
    <w:rsid w:val="0094755C"/>
    <w:rsid w:val="00947B44"/>
    <w:rsid w:val="0096036F"/>
    <w:rsid w:val="00963008"/>
    <w:rsid w:val="00967FB8"/>
    <w:rsid w:val="00972DAC"/>
    <w:rsid w:val="009740BA"/>
    <w:rsid w:val="00983BFA"/>
    <w:rsid w:val="009A0FFB"/>
    <w:rsid w:val="009A1A0A"/>
    <w:rsid w:val="009A1B95"/>
    <w:rsid w:val="009A2C5E"/>
    <w:rsid w:val="009B4841"/>
    <w:rsid w:val="009F3CF9"/>
    <w:rsid w:val="00A04975"/>
    <w:rsid w:val="00A119BF"/>
    <w:rsid w:val="00A17338"/>
    <w:rsid w:val="00A24614"/>
    <w:rsid w:val="00A34658"/>
    <w:rsid w:val="00A52F06"/>
    <w:rsid w:val="00A55E7C"/>
    <w:rsid w:val="00A64DA0"/>
    <w:rsid w:val="00A729D3"/>
    <w:rsid w:val="00A74C95"/>
    <w:rsid w:val="00A82736"/>
    <w:rsid w:val="00A929F8"/>
    <w:rsid w:val="00A9728B"/>
    <w:rsid w:val="00AF1ED6"/>
    <w:rsid w:val="00AF785B"/>
    <w:rsid w:val="00B1726D"/>
    <w:rsid w:val="00B275DB"/>
    <w:rsid w:val="00B60334"/>
    <w:rsid w:val="00B94E2E"/>
    <w:rsid w:val="00B96FEB"/>
    <w:rsid w:val="00BA484B"/>
    <w:rsid w:val="00BB1F54"/>
    <w:rsid w:val="00BB28D9"/>
    <w:rsid w:val="00BB3214"/>
    <w:rsid w:val="00BC3C2D"/>
    <w:rsid w:val="00BC48A5"/>
    <w:rsid w:val="00BC6383"/>
    <w:rsid w:val="00BE3CDD"/>
    <w:rsid w:val="00BE4000"/>
    <w:rsid w:val="00BE4038"/>
    <w:rsid w:val="00BF4892"/>
    <w:rsid w:val="00C01F29"/>
    <w:rsid w:val="00C10654"/>
    <w:rsid w:val="00C13462"/>
    <w:rsid w:val="00C26845"/>
    <w:rsid w:val="00C71B2B"/>
    <w:rsid w:val="00CB7DEA"/>
    <w:rsid w:val="00CD73AC"/>
    <w:rsid w:val="00CE4252"/>
    <w:rsid w:val="00CF6298"/>
    <w:rsid w:val="00CF7F78"/>
    <w:rsid w:val="00D072A6"/>
    <w:rsid w:val="00D1431F"/>
    <w:rsid w:val="00D337EB"/>
    <w:rsid w:val="00D40127"/>
    <w:rsid w:val="00D4529B"/>
    <w:rsid w:val="00D56EAF"/>
    <w:rsid w:val="00D61868"/>
    <w:rsid w:val="00D740CB"/>
    <w:rsid w:val="00D86141"/>
    <w:rsid w:val="00DA1561"/>
    <w:rsid w:val="00DA6BF3"/>
    <w:rsid w:val="00DC5141"/>
    <w:rsid w:val="00DC7F0E"/>
    <w:rsid w:val="00E042DB"/>
    <w:rsid w:val="00E46009"/>
    <w:rsid w:val="00E62A1A"/>
    <w:rsid w:val="00E9474F"/>
    <w:rsid w:val="00EA365A"/>
    <w:rsid w:val="00EA5108"/>
    <w:rsid w:val="00EA6843"/>
    <w:rsid w:val="00EB0D8D"/>
    <w:rsid w:val="00EC51E7"/>
    <w:rsid w:val="00ED6D45"/>
    <w:rsid w:val="00EE0619"/>
    <w:rsid w:val="00EF25E9"/>
    <w:rsid w:val="00EF327F"/>
    <w:rsid w:val="00F0315D"/>
    <w:rsid w:val="00F05742"/>
    <w:rsid w:val="00F20222"/>
    <w:rsid w:val="00F24769"/>
    <w:rsid w:val="00F27E37"/>
    <w:rsid w:val="00F92E55"/>
    <w:rsid w:val="00F94341"/>
    <w:rsid w:val="00FB2BBC"/>
    <w:rsid w:val="00FC4AC3"/>
    <w:rsid w:val="00FE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9EE75-92D3-4474-9EA7-D6EA6A09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520"/>
  </w:style>
  <w:style w:type="paragraph" w:styleId="Heading1">
    <w:name w:val="heading 1"/>
    <w:basedOn w:val="Normal"/>
    <w:next w:val="Normal"/>
    <w:link w:val="Heading1Char"/>
    <w:uiPriority w:val="9"/>
    <w:qFormat/>
    <w:rsid w:val="00547520"/>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547520"/>
    <w:pPr>
      <w:keepNext/>
      <w:keepLines/>
      <w:spacing w:before="12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547520"/>
    <w:pPr>
      <w:keepNext/>
      <w:keepLines/>
      <w:spacing w:before="12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547520"/>
    <w:pPr>
      <w:keepNext/>
      <w:keepLines/>
      <w:spacing w:before="12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547520"/>
    <w:pPr>
      <w:keepNext/>
      <w:keepLines/>
      <w:spacing w:before="12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547520"/>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47520"/>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47520"/>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47520"/>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520"/>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54752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547520"/>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54752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54752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54752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4752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4752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47520"/>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47520"/>
    <w:rPr>
      <w:b/>
      <w:bCs/>
      <w:smallCaps/>
      <w:color w:val="595959" w:themeColor="text1" w:themeTint="A6"/>
    </w:rPr>
  </w:style>
  <w:style w:type="paragraph" w:styleId="Title">
    <w:name w:val="Title"/>
    <w:basedOn w:val="Normal"/>
    <w:next w:val="Normal"/>
    <w:link w:val="TitleChar"/>
    <w:uiPriority w:val="10"/>
    <w:qFormat/>
    <w:rsid w:val="00547520"/>
    <w:pPr>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47520"/>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4752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4752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547520"/>
    <w:rPr>
      <w:b/>
      <w:bCs/>
    </w:rPr>
  </w:style>
  <w:style w:type="character" w:styleId="Emphasis">
    <w:name w:val="Emphasis"/>
    <w:basedOn w:val="DefaultParagraphFont"/>
    <w:uiPriority w:val="20"/>
    <w:qFormat/>
    <w:rsid w:val="00547520"/>
    <w:rPr>
      <w:i/>
      <w:iCs/>
    </w:rPr>
  </w:style>
  <w:style w:type="paragraph" w:styleId="NoSpacing">
    <w:name w:val="No Spacing"/>
    <w:uiPriority w:val="1"/>
    <w:qFormat/>
    <w:rsid w:val="00547520"/>
  </w:style>
  <w:style w:type="paragraph" w:styleId="Quote">
    <w:name w:val="Quote"/>
    <w:basedOn w:val="Normal"/>
    <w:next w:val="Normal"/>
    <w:link w:val="QuoteChar"/>
    <w:uiPriority w:val="29"/>
    <w:qFormat/>
    <w:rsid w:val="00547520"/>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47520"/>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47520"/>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47520"/>
    <w:rPr>
      <w:color w:val="404040" w:themeColor="text1" w:themeTint="BF"/>
      <w:sz w:val="32"/>
      <w:szCs w:val="32"/>
    </w:rPr>
  </w:style>
  <w:style w:type="character" w:styleId="SubtleEmphasis">
    <w:name w:val="Subtle Emphasis"/>
    <w:basedOn w:val="DefaultParagraphFont"/>
    <w:uiPriority w:val="19"/>
    <w:qFormat/>
    <w:rsid w:val="00547520"/>
    <w:rPr>
      <w:i/>
      <w:iCs/>
      <w:color w:val="595959" w:themeColor="text1" w:themeTint="A6"/>
    </w:rPr>
  </w:style>
  <w:style w:type="character" w:styleId="IntenseEmphasis">
    <w:name w:val="Intense Emphasis"/>
    <w:basedOn w:val="DefaultParagraphFont"/>
    <w:uiPriority w:val="21"/>
    <w:qFormat/>
    <w:rsid w:val="00547520"/>
    <w:rPr>
      <w:b/>
      <w:bCs/>
      <w:i/>
      <w:iCs/>
    </w:rPr>
  </w:style>
  <w:style w:type="character" w:styleId="SubtleReference">
    <w:name w:val="Subtle Reference"/>
    <w:basedOn w:val="DefaultParagraphFont"/>
    <w:uiPriority w:val="31"/>
    <w:qFormat/>
    <w:rsid w:val="0054752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47520"/>
    <w:rPr>
      <w:b/>
      <w:bCs/>
      <w:caps w:val="0"/>
      <w:smallCaps/>
      <w:color w:val="auto"/>
      <w:spacing w:val="3"/>
      <w:u w:val="single"/>
    </w:rPr>
  </w:style>
  <w:style w:type="character" w:styleId="BookTitle">
    <w:name w:val="Book Title"/>
    <w:basedOn w:val="DefaultParagraphFont"/>
    <w:uiPriority w:val="33"/>
    <w:qFormat/>
    <w:rsid w:val="00547520"/>
    <w:rPr>
      <w:b/>
      <w:bCs/>
      <w:smallCaps/>
      <w:spacing w:val="7"/>
    </w:rPr>
  </w:style>
  <w:style w:type="paragraph" w:styleId="TOCHeading">
    <w:name w:val="TOC Heading"/>
    <w:basedOn w:val="Heading1"/>
    <w:next w:val="Normal"/>
    <w:uiPriority w:val="39"/>
    <w:semiHidden/>
    <w:unhideWhenUsed/>
    <w:qFormat/>
    <w:rsid w:val="00547520"/>
    <w:pPr>
      <w:outlineLvl w:val="9"/>
    </w:pPr>
  </w:style>
  <w:style w:type="numbering" w:customStyle="1" w:styleId="NoList1">
    <w:name w:val="No List1"/>
    <w:next w:val="NoList"/>
    <w:uiPriority w:val="99"/>
    <w:semiHidden/>
    <w:unhideWhenUsed/>
    <w:rsid w:val="00010702"/>
  </w:style>
  <w:style w:type="character" w:styleId="Hyperlink">
    <w:name w:val="Hyperlink"/>
    <w:basedOn w:val="DefaultParagraphFont"/>
    <w:uiPriority w:val="99"/>
    <w:unhideWhenUsed/>
    <w:rsid w:val="00010702"/>
    <w:rPr>
      <w:vanish w:val="0"/>
      <w:webHidden w:val="0"/>
      <w:color w:val="4367A1"/>
      <w:u w:val="single"/>
      <w:specVanish w:val="0"/>
    </w:rPr>
  </w:style>
  <w:style w:type="character" w:styleId="FollowedHyperlink">
    <w:name w:val="FollowedHyperlink"/>
    <w:basedOn w:val="DefaultParagraphFont"/>
    <w:uiPriority w:val="99"/>
    <w:semiHidden/>
    <w:unhideWhenUsed/>
    <w:rsid w:val="00010702"/>
    <w:rPr>
      <w:vanish w:val="0"/>
      <w:webHidden w:val="0"/>
      <w:color w:val="4367A1"/>
      <w:u w:val="single"/>
      <w:specVanish w:val="0"/>
    </w:rPr>
  </w:style>
  <w:style w:type="paragraph" w:styleId="NormalWeb">
    <w:name w:val="Normal (Web)"/>
    <w:basedOn w:val="Normal"/>
    <w:uiPriority w:val="99"/>
    <w:semiHidden/>
    <w:unhideWhenUsed/>
    <w:rsid w:val="00010702"/>
    <w:pPr>
      <w:spacing w:before="100" w:beforeAutospacing="1" w:after="260" w:line="390" w:lineRule="atLeast"/>
    </w:pPr>
    <w:rPr>
      <w:rFonts w:eastAsia="Times New Roman" w:cs="Times New Roman"/>
      <w:color w:val="000000"/>
      <w:sz w:val="26"/>
      <w:szCs w:val="26"/>
    </w:rPr>
  </w:style>
  <w:style w:type="paragraph" w:customStyle="1" w:styleId="topic-text-indent">
    <w:name w:val="topic-text-indent"/>
    <w:basedOn w:val="Normal"/>
    <w:rsid w:val="00010702"/>
    <w:pPr>
      <w:spacing w:before="100" w:beforeAutospacing="1" w:after="260" w:line="390" w:lineRule="atLeast"/>
      <w:ind w:left="480"/>
    </w:pPr>
    <w:rPr>
      <w:rFonts w:eastAsia="Times New Roman" w:cs="Times New Roman"/>
      <w:color w:val="000000"/>
      <w:sz w:val="26"/>
      <w:szCs w:val="26"/>
    </w:rPr>
  </w:style>
  <w:style w:type="paragraph" w:customStyle="1" w:styleId="tip-note-text">
    <w:name w:val="tip-note-text"/>
    <w:basedOn w:val="Normal"/>
    <w:rsid w:val="00010702"/>
    <w:pPr>
      <w:pBdr>
        <w:top w:val="single" w:sz="6" w:space="6" w:color="DCDCDC"/>
        <w:bottom w:val="single" w:sz="6" w:space="6" w:color="DCDCDC"/>
      </w:pBdr>
      <w:spacing w:before="100" w:beforeAutospacing="1" w:after="260" w:line="390" w:lineRule="atLeast"/>
    </w:pPr>
    <w:rPr>
      <w:rFonts w:eastAsia="Times New Roman" w:cs="Times New Roman"/>
      <w:color w:val="000000"/>
      <w:sz w:val="26"/>
      <w:szCs w:val="26"/>
    </w:rPr>
  </w:style>
  <w:style w:type="paragraph" w:customStyle="1" w:styleId="warning-note-text">
    <w:name w:val="warning-note-text"/>
    <w:basedOn w:val="Normal"/>
    <w:rsid w:val="00010702"/>
    <w:pPr>
      <w:pBdr>
        <w:top w:val="single" w:sz="6" w:space="6" w:color="DCDCDC"/>
        <w:bottom w:val="single" w:sz="6" w:space="6" w:color="DCDCDC"/>
      </w:pBdr>
      <w:spacing w:before="100" w:beforeAutospacing="1" w:after="260" w:line="390" w:lineRule="atLeast"/>
    </w:pPr>
    <w:rPr>
      <w:rFonts w:eastAsia="Times New Roman" w:cs="Times New Roman"/>
      <w:color w:val="000000"/>
      <w:sz w:val="26"/>
      <w:szCs w:val="26"/>
    </w:rPr>
  </w:style>
  <w:style w:type="paragraph" w:customStyle="1" w:styleId="note-note-text">
    <w:name w:val="note-note-text"/>
    <w:basedOn w:val="Normal"/>
    <w:rsid w:val="00010702"/>
    <w:pPr>
      <w:pBdr>
        <w:top w:val="single" w:sz="6" w:space="6" w:color="DCDCDC"/>
        <w:bottom w:val="single" w:sz="6" w:space="6" w:color="DCDCDC"/>
      </w:pBdr>
      <w:spacing w:before="100" w:beforeAutospacing="1" w:after="260" w:line="390" w:lineRule="atLeast"/>
    </w:pPr>
    <w:rPr>
      <w:rFonts w:eastAsia="Times New Roman" w:cs="Times New Roman"/>
      <w:color w:val="000000"/>
      <w:sz w:val="26"/>
      <w:szCs w:val="26"/>
    </w:rPr>
  </w:style>
  <w:style w:type="paragraph" w:customStyle="1" w:styleId="bestpractice-note-text">
    <w:name w:val="bestpractice-note-text"/>
    <w:basedOn w:val="Normal"/>
    <w:rsid w:val="00010702"/>
    <w:pPr>
      <w:pBdr>
        <w:top w:val="single" w:sz="6" w:space="6" w:color="DCDCDC"/>
        <w:bottom w:val="single" w:sz="6" w:space="6" w:color="DCDCDC"/>
      </w:pBdr>
      <w:spacing w:before="100" w:beforeAutospacing="1" w:after="260" w:line="390" w:lineRule="atLeast"/>
    </w:pPr>
    <w:rPr>
      <w:rFonts w:eastAsia="Times New Roman" w:cs="Times New Roman"/>
      <w:color w:val="000000"/>
      <w:sz w:val="26"/>
      <w:szCs w:val="26"/>
    </w:rPr>
  </w:style>
  <w:style w:type="paragraph" w:customStyle="1" w:styleId="activity-note-text">
    <w:name w:val="activity-note-text"/>
    <w:basedOn w:val="Normal"/>
    <w:rsid w:val="00010702"/>
    <w:pPr>
      <w:pBdr>
        <w:top w:val="single" w:sz="6" w:space="6" w:color="DCDCDC"/>
        <w:bottom w:val="single" w:sz="6" w:space="6" w:color="DCDCDC"/>
      </w:pBdr>
      <w:spacing w:before="100" w:beforeAutospacing="1" w:after="260" w:line="390" w:lineRule="atLeast"/>
    </w:pPr>
    <w:rPr>
      <w:rFonts w:eastAsia="Times New Roman" w:cs="Times New Roman"/>
      <w:color w:val="000000"/>
      <w:sz w:val="26"/>
      <w:szCs w:val="26"/>
    </w:rPr>
  </w:style>
  <w:style w:type="paragraph" w:customStyle="1" w:styleId="tip-note-text-bulleted">
    <w:name w:val="tip-note-text-bulleted"/>
    <w:basedOn w:val="Normal"/>
    <w:rsid w:val="00010702"/>
    <w:pPr>
      <w:spacing w:before="100" w:beforeAutospacing="1" w:after="260" w:line="390" w:lineRule="atLeast"/>
      <w:ind w:left="480"/>
    </w:pPr>
    <w:rPr>
      <w:rFonts w:eastAsia="Times New Roman" w:cs="Times New Roman"/>
      <w:color w:val="000000"/>
      <w:sz w:val="26"/>
      <w:szCs w:val="26"/>
    </w:rPr>
  </w:style>
  <w:style w:type="paragraph" w:customStyle="1" w:styleId="topic-text-bulleted">
    <w:name w:val="topic-text-bulleted"/>
    <w:basedOn w:val="Normal"/>
    <w:rsid w:val="00010702"/>
    <w:pPr>
      <w:spacing w:before="100" w:beforeAutospacing="1" w:after="260" w:line="390" w:lineRule="atLeast"/>
      <w:ind w:left="960"/>
    </w:pPr>
    <w:rPr>
      <w:rFonts w:eastAsia="Times New Roman" w:cs="Times New Roman"/>
      <w:color w:val="000000"/>
      <w:sz w:val="26"/>
      <w:szCs w:val="26"/>
    </w:rPr>
  </w:style>
  <w:style w:type="paragraph" w:customStyle="1" w:styleId="pmenupath">
    <w:name w:val="pmenupath"/>
    <w:basedOn w:val="Normal"/>
    <w:rsid w:val="00010702"/>
    <w:pPr>
      <w:spacing w:after="240" w:line="390" w:lineRule="atLeast"/>
    </w:pPr>
    <w:rPr>
      <w:rFonts w:eastAsia="Times New Roman" w:cs="Times New Roman"/>
      <w:color w:val="929292"/>
      <w:sz w:val="20"/>
      <w:szCs w:val="20"/>
    </w:rPr>
  </w:style>
  <w:style w:type="paragraph" w:customStyle="1" w:styleId="numberedinstruction">
    <w:name w:val="numberedinstruction"/>
    <w:basedOn w:val="Normal"/>
    <w:rsid w:val="00010702"/>
    <w:pPr>
      <w:spacing w:before="100" w:beforeAutospacing="1" w:after="260" w:line="390" w:lineRule="atLeast"/>
      <w:ind w:left="360" w:hanging="360"/>
    </w:pPr>
    <w:rPr>
      <w:rFonts w:eastAsia="Times New Roman" w:cs="Times New Roman"/>
      <w:color w:val="000000"/>
      <w:sz w:val="26"/>
      <w:szCs w:val="26"/>
    </w:rPr>
  </w:style>
  <w:style w:type="paragraph" w:customStyle="1" w:styleId="tabletext">
    <w:name w:val="tabletext"/>
    <w:basedOn w:val="Normal"/>
    <w:rsid w:val="00010702"/>
    <w:pPr>
      <w:spacing w:before="60" w:after="260" w:line="390" w:lineRule="atLeast"/>
      <w:ind w:left="45"/>
    </w:pPr>
    <w:rPr>
      <w:rFonts w:eastAsia="Times New Roman" w:cs="Times New Roman"/>
      <w:color w:val="000000"/>
      <w:sz w:val="26"/>
      <w:szCs w:val="26"/>
    </w:rPr>
  </w:style>
  <w:style w:type="paragraph" w:customStyle="1" w:styleId="prereqheader">
    <w:name w:val="prereqheader"/>
    <w:basedOn w:val="Normal"/>
    <w:rsid w:val="00010702"/>
    <w:pPr>
      <w:spacing w:before="100" w:beforeAutospacing="1" w:after="260" w:line="390" w:lineRule="atLeast"/>
    </w:pPr>
    <w:rPr>
      <w:rFonts w:eastAsia="Times New Roman" w:cs="Times New Roman"/>
      <w:color w:val="4367A1"/>
      <w:sz w:val="29"/>
      <w:szCs w:val="29"/>
    </w:rPr>
  </w:style>
  <w:style w:type="paragraph" w:customStyle="1" w:styleId="prereqnumtext">
    <w:name w:val="prereqnumtext"/>
    <w:basedOn w:val="Normal"/>
    <w:rsid w:val="00010702"/>
    <w:pPr>
      <w:spacing w:before="40" w:after="40"/>
      <w:ind w:left="360" w:hanging="360"/>
    </w:pPr>
    <w:rPr>
      <w:rFonts w:eastAsia="Times New Roman" w:cs="Times New Roman"/>
      <w:color w:val="000000"/>
      <w:sz w:val="26"/>
      <w:szCs w:val="26"/>
    </w:rPr>
  </w:style>
  <w:style w:type="paragraph" w:customStyle="1" w:styleId="newstepbystep">
    <w:name w:val="new_step_by_step"/>
    <w:basedOn w:val="Normal"/>
    <w:rsid w:val="00010702"/>
    <w:pPr>
      <w:spacing w:before="100" w:beforeAutospacing="1" w:after="260" w:line="390" w:lineRule="atLeast"/>
    </w:pPr>
    <w:rPr>
      <w:rFonts w:eastAsia="Times New Roman" w:cs="Times New Roman"/>
      <w:color w:val="000000"/>
      <w:sz w:val="26"/>
      <w:szCs w:val="26"/>
    </w:rPr>
  </w:style>
  <w:style w:type="paragraph" w:customStyle="1" w:styleId="webhelpnavbar">
    <w:name w:val="webhelpnavbar"/>
    <w:basedOn w:val="Normal"/>
    <w:rsid w:val="00010702"/>
    <w:pPr>
      <w:spacing w:before="100" w:beforeAutospacing="1" w:after="260" w:line="390" w:lineRule="atLeast"/>
      <w:jc w:val="right"/>
    </w:pPr>
    <w:rPr>
      <w:rFonts w:eastAsia="Times New Roman" w:cs="Times New Roman"/>
      <w:color w:val="000000"/>
      <w:sz w:val="26"/>
      <w:szCs w:val="26"/>
    </w:rPr>
  </w:style>
  <w:style w:type="paragraph" w:customStyle="1" w:styleId="copyright">
    <w:name w:val="copyright"/>
    <w:basedOn w:val="Normal"/>
    <w:rsid w:val="00010702"/>
    <w:pPr>
      <w:spacing w:before="100" w:beforeAutospacing="1" w:after="260" w:line="390" w:lineRule="atLeast"/>
    </w:pPr>
    <w:rPr>
      <w:rFonts w:eastAsia="Times New Roman" w:cs="Times New Roman"/>
      <w:color w:val="000000"/>
      <w:sz w:val="26"/>
      <w:szCs w:val="26"/>
    </w:rPr>
  </w:style>
  <w:style w:type="paragraph" w:customStyle="1" w:styleId="breadcrumbs">
    <w:name w:val="breadcrumbs"/>
    <w:basedOn w:val="Normal"/>
    <w:rsid w:val="00010702"/>
    <w:pPr>
      <w:spacing w:before="100" w:beforeAutospacing="1" w:after="260" w:line="390" w:lineRule="atLeast"/>
    </w:pPr>
    <w:rPr>
      <w:rFonts w:eastAsia="Times New Roman" w:cs="Times New Roman"/>
      <w:color w:val="000000"/>
      <w:sz w:val="21"/>
      <w:szCs w:val="21"/>
    </w:rPr>
  </w:style>
  <w:style w:type="paragraph" w:customStyle="1" w:styleId="Footer1">
    <w:name w:val="Footer1"/>
    <w:basedOn w:val="Normal"/>
    <w:rsid w:val="00010702"/>
    <w:pPr>
      <w:pBdr>
        <w:top w:val="single" w:sz="6" w:space="0" w:color="DCDCDC"/>
      </w:pBdr>
      <w:spacing w:before="480" w:after="260" w:line="390" w:lineRule="atLeast"/>
    </w:pPr>
    <w:rPr>
      <w:rFonts w:eastAsia="Times New Roman" w:cs="Times New Roman"/>
      <w:color w:val="000000"/>
      <w:sz w:val="26"/>
      <w:szCs w:val="26"/>
    </w:rPr>
  </w:style>
  <w:style w:type="paragraph" w:customStyle="1" w:styleId="topicheader">
    <w:name w:val="topic_header"/>
    <w:basedOn w:val="Normal"/>
    <w:rsid w:val="00010702"/>
    <w:pPr>
      <w:spacing w:after="260" w:line="390" w:lineRule="atLeast"/>
    </w:pPr>
    <w:rPr>
      <w:rFonts w:eastAsia="Times New Roman" w:cs="Times New Roman"/>
      <w:color w:val="000000"/>
      <w:sz w:val="26"/>
      <w:szCs w:val="26"/>
    </w:rPr>
  </w:style>
  <w:style w:type="paragraph" w:customStyle="1" w:styleId="tabbed">
    <w:name w:val="tabbed"/>
    <w:basedOn w:val="Normal"/>
    <w:rsid w:val="00010702"/>
    <w:pPr>
      <w:spacing w:before="100" w:beforeAutospacing="1" w:after="260" w:line="390" w:lineRule="atLeast"/>
    </w:pPr>
    <w:rPr>
      <w:rFonts w:eastAsia="Times New Roman" w:cs="Times New Roman"/>
      <w:color w:val="000000"/>
      <w:sz w:val="26"/>
      <w:szCs w:val="26"/>
    </w:rPr>
  </w:style>
  <w:style w:type="paragraph" w:customStyle="1" w:styleId="rh-modal">
    <w:name w:val="rh-modal"/>
    <w:basedOn w:val="Normal"/>
    <w:rsid w:val="00010702"/>
    <w:pPr>
      <w:spacing w:before="100" w:beforeAutospacing="1" w:after="260" w:line="390" w:lineRule="atLeast"/>
    </w:pPr>
    <w:rPr>
      <w:rFonts w:eastAsia="Times New Roman" w:cs="Times New Roman"/>
      <w:color w:val="000000"/>
      <w:sz w:val="26"/>
      <w:szCs w:val="26"/>
    </w:rPr>
  </w:style>
  <w:style w:type="paragraph" w:customStyle="1" w:styleId="rh-modal-header">
    <w:name w:val="rh-modal-header"/>
    <w:basedOn w:val="Normal"/>
    <w:rsid w:val="00010702"/>
    <w:pPr>
      <w:pBdr>
        <w:left w:val="single" w:sz="6" w:space="0" w:color="888888"/>
        <w:right w:val="single" w:sz="6" w:space="0" w:color="888888"/>
      </w:pBdr>
      <w:shd w:val="clear" w:color="auto" w:fill="FEFEFE"/>
      <w:spacing w:before="100" w:beforeAutospacing="1" w:after="260" w:line="390" w:lineRule="atLeast"/>
    </w:pPr>
    <w:rPr>
      <w:rFonts w:eastAsia="Times New Roman" w:cs="Times New Roman"/>
      <w:color w:val="000000"/>
      <w:sz w:val="26"/>
      <w:szCs w:val="26"/>
    </w:rPr>
  </w:style>
  <w:style w:type="paragraph" w:customStyle="1" w:styleId="rh-modal-content">
    <w:name w:val="rh-modal-content"/>
    <w:basedOn w:val="Normal"/>
    <w:rsid w:val="00010702"/>
    <w:pPr>
      <w:pBdr>
        <w:top w:val="single" w:sz="2" w:space="0" w:color="888888"/>
        <w:left w:val="single" w:sz="6" w:space="0" w:color="888888"/>
        <w:bottom w:val="single" w:sz="6" w:space="0" w:color="888888"/>
        <w:right w:val="single" w:sz="6" w:space="0" w:color="888888"/>
      </w:pBdr>
      <w:shd w:val="clear" w:color="auto" w:fill="FEFEFE"/>
      <w:spacing w:before="100" w:beforeAutospacing="1" w:after="260" w:line="390" w:lineRule="atLeast"/>
      <w:ind w:right="1224"/>
      <w:jc w:val="center"/>
    </w:pPr>
    <w:rPr>
      <w:rFonts w:eastAsia="Times New Roman" w:cs="Times New Roman"/>
      <w:color w:val="000000"/>
      <w:sz w:val="26"/>
      <w:szCs w:val="26"/>
    </w:rPr>
  </w:style>
  <w:style w:type="paragraph" w:customStyle="1" w:styleId="rh-modal-close">
    <w:name w:val="rh-modal-close"/>
    <w:basedOn w:val="Normal"/>
    <w:rsid w:val="00010702"/>
    <w:pPr>
      <w:spacing w:before="100" w:beforeAutospacing="1" w:after="260" w:line="390" w:lineRule="atLeast"/>
    </w:pPr>
    <w:rPr>
      <w:rFonts w:eastAsia="Times New Roman" w:cs="Times New Roman"/>
      <w:color w:val="000000"/>
      <w:sz w:val="26"/>
      <w:szCs w:val="26"/>
    </w:rPr>
  </w:style>
  <w:style w:type="paragraph" w:customStyle="1" w:styleId="rh-tag-content-hover">
    <w:name w:val="rh-tag-content-hover"/>
    <w:basedOn w:val="Normal"/>
    <w:rsid w:val="00010702"/>
    <w:pPr>
      <w:shd w:val="clear" w:color="auto" w:fill="FFFF00"/>
      <w:spacing w:before="100" w:beforeAutospacing="1" w:after="260" w:line="390" w:lineRule="atLeast"/>
    </w:pPr>
    <w:rPr>
      <w:rFonts w:eastAsia="Times New Roman" w:cs="Times New Roman"/>
      <w:i/>
      <w:iCs/>
      <w:color w:val="FF0000"/>
      <w:sz w:val="26"/>
      <w:szCs w:val="26"/>
    </w:rPr>
  </w:style>
  <w:style w:type="paragraph" w:customStyle="1" w:styleId="rh-applied-tag">
    <w:name w:val="rh-applied-tag"/>
    <w:basedOn w:val="Normal"/>
    <w:rsid w:val="00010702"/>
    <w:pPr>
      <w:spacing w:before="100" w:beforeAutospacing="1" w:after="260" w:line="390" w:lineRule="atLeast"/>
    </w:pPr>
    <w:rPr>
      <w:rFonts w:eastAsia="Times New Roman" w:cs="Times New Roman"/>
      <w:color w:val="008000"/>
      <w:sz w:val="26"/>
      <w:szCs w:val="26"/>
    </w:rPr>
  </w:style>
  <w:style w:type="character" w:customStyle="1" w:styleId="cmenupath">
    <w:name w:val="cmenupath"/>
    <w:basedOn w:val="DefaultParagraphFont"/>
    <w:rsid w:val="00010702"/>
    <w:rPr>
      <w:b/>
      <w:bCs/>
    </w:rPr>
  </w:style>
  <w:style w:type="character" w:customStyle="1" w:styleId="fieldname">
    <w:name w:val="fieldname"/>
    <w:basedOn w:val="DefaultParagraphFont"/>
    <w:rsid w:val="00010702"/>
    <w:rPr>
      <w:b/>
      <w:bCs/>
    </w:rPr>
  </w:style>
  <w:style w:type="character" w:customStyle="1" w:styleId="button">
    <w:name w:val="button"/>
    <w:basedOn w:val="DefaultParagraphFont"/>
    <w:rsid w:val="00010702"/>
    <w:rPr>
      <w:b/>
      <w:bCs/>
    </w:rPr>
  </w:style>
  <w:style w:type="character" w:customStyle="1" w:styleId="codebit">
    <w:name w:val="codebit"/>
    <w:basedOn w:val="DefaultParagraphFont"/>
    <w:rsid w:val="00010702"/>
    <w:rPr>
      <w:b/>
      <w:bCs/>
    </w:rPr>
  </w:style>
  <w:style w:type="character" w:customStyle="1" w:styleId="columnhead">
    <w:name w:val="columnhead"/>
    <w:basedOn w:val="DefaultParagraphFont"/>
    <w:rsid w:val="00010702"/>
    <w:rPr>
      <w:b/>
      <w:bCs/>
      <w:color w:val="FFFFFF"/>
    </w:rPr>
  </w:style>
  <w:style w:type="character" w:customStyle="1" w:styleId="notehead">
    <w:name w:val="notehead"/>
    <w:basedOn w:val="DefaultParagraphFont"/>
    <w:rsid w:val="00010702"/>
    <w:rPr>
      <w:b/>
      <w:bCs/>
    </w:rPr>
  </w:style>
  <w:style w:type="character" w:customStyle="1" w:styleId="statenotehead">
    <w:name w:val="statenotehead"/>
    <w:basedOn w:val="DefaultParagraphFont"/>
    <w:rsid w:val="00010702"/>
    <w:rPr>
      <w:b/>
      <w:bCs/>
    </w:rPr>
  </w:style>
  <w:style w:type="paragraph" w:customStyle="1" w:styleId="copyright1">
    <w:name w:val="copyright1"/>
    <w:basedOn w:val="Normal"/>
    <w:rsid w:val="00010702"/>
    <w:pPr>
      <w:spacing w:before="100" w:beforeAutospacing="1" w:after="260" w:line="390" w:lineRule="atLeast"/>
    </w:pPr>
    <w:rPr>
      <w:rFonts w:eastAsia="Times New Roman" w:cs="Times New Roman"/>
      <w:color w:val="000000"/>
      <w:sz w:val="17"/>
      <w:szCs w:val="17"/>
    </w:rPr>
  </w:style>
  <w:style w:type="paragraph" w:customStyle="1" w:styleId="copyright2">
    <w:name w:val="copyright2"/>
    <w:basedOn w:val="Normal"/>
    <w:rsid w:val="00010702"/>
    <w:pPr>
      <w:spacing w:before="100" w:beforeAutospacing="1" w:after="260" w:line="390" w:lineRule="atLeast"/>
    </w:pPr>
    <w:rPr>
      <w:rFonts w:eastAsia="Times New Roman" w:cs="Times New Roman"/>
      <w:color w:val="000000"/>
      <w:sz w:val="17"/>
      <w:szCs w:val="17"/>
    </w:rPr>
  </w:style>
  <w:style w:type="paragraph" w:customStyle="1" w:styleId="topicsubtitle">
    <w:name w:val="topicsubtitle"/>
    <w:basedOn w:val="Normal"/>
    <w:rsid w:val="00010702"/>
    <w:pPr>
      <w:spacing w:before="100" w:beforeAutospacing="1" w:after="260" w:line="390" w:lineRule="atLeast"/>
    </w:pPr>
    <w:rPr>
      <w:rFonts w:eastAsia="Times New Roman" w:cs="Times New Roman"/>
      <w:color w:val="000000"/>
      <w:sz w:val="26"/>
      <w:szCs w:val="26"/>
    </w:rPr>
  </w:style>
  <w:style w:type="paragraph" w:styleId="BalloonText">
    <w:name w:val="Balloon Text"/>
    <w:basedOn w:val="Normal"/>
    <w:link w:val="BalloonTextChar"/>
    <w:uiPriority w:val="99"/>
    <w:semiHidden/>
    <w:unhideWhenUsed/>
    <w:rsid w:val="00A119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9BF"/>
    <w:rPr>
      <w:rFonts w:ascii="Segoe UI" w:hAnsi="Segoe UI" w:cs="Segoe UI"/>
      <w:sz w:val="18"/>
      <w:szCs w:val="18"/>
    </w:rPr>
  </w:style>
  <w:style w:type="paragraph" w:styleId="Header">
    <w:name w:val="header"/>
    <w:basedOn w:val="Normal"/>
    <w:link w:val="HeaderChar"/>
    <w:uiPriority w:val="99"/>
    <w:unhideWhenUsed/>
    <w:rsid w:val="0050704E"/>
    <w:pPr>
      <w:tabs>
        <w:tab w:val="center" w:pos="4680"/>
        <w:tab w:val="right" w:pos="9360"/>
      </w:tabs>
    </w:pPr>
  </w:style>
  <w:style w:type="character" w:customStyle="1" w:styleId="HeaderChar">
    <w:name w:val="Header Char"/>
    <w:basedOn w:val="DefaultParagraphFont"/>
    <w:link w:val="Header"/>
    <w:uiPriority w:val="99"/>
    <w:rsid w:val="0050704E"/>
  </w:style>
  <w:style w:type="paragraph" w:styleId="Footer">
    <w:name w:val="footer"/>
    <w:basedOn w:val="Normal"/>
    <w:link w:val="FooterChar"/>
    <w:uiPriority w:val="99"/>
    <w:unhideWhenUsed/>
    <w:rsid w:val="0050704E"/>
    <w:pPr>
      <w:tabs>
        <w:tab w:val="center" w:pos="4680"/>
        <w:tab w:val="right" w:pos="9360"/>
      </w:tabs>
    </w:pPr>
  </w:style>
  <w:style w:type="character" w:customStyle="1" w:styleId="FooterChar">
    <w:name w:val="Footer Char"/>
    <w:basedOn w:val="DefaultParagraphFont"/>
    <w:link w:val="Footer"/>
    <w:uiPriority w:val="99"/>
    <w:rsid w:val="00507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29567">
      <w:bodyDiv w:val="1"/>
      <w:marLeft w:val="0"/>
      <w:marRight w:val="0"/>
      <w:marTop w:val="0"/>
      <w:marBottom w:val="0"/>
      <w:divBdr>
        <w:top w:val="none" w:sz="0" w:space="0" w:color="auto"/>
        <w:left w:val="none" w:sz="0" w:space="0" w:color="auto"/>
        <w:bottom w:val="none" w:sz="0" w:space="0" w:color="auto"/>
        <w:right w:val="none" w:sz="0" w:space="0" w:color="auto"/>
      </w:divBdr>
    </w:div>
    <w:div w:id="384062406">
      <w:bodyDiv w:val="1"/>
      <w:marLeft w:val="0"/>
      <w:marRight w:val="0"/>
      <w:marTop w:val="0"/>
      <w:marBottom w:val="0"/>
      <w:divBdr>
        <w:top w:val="none" w:sz="0" w:space="0" w:color="auto"/>
        <w:left w:val="none" w:sz="0" w:space="0" w:color="auto"/>
        <w:bottom w:val="none" w:sz="0" w:space="0" w:color="auto"/>
        <w:right w:val="none" w:sz="0" w:space="0" w:color="auto"/>
      </w:divBdr>
    </w:div>
    <w:div w:id="543979667">
      <w:bodyDiv w:val="1"/>
      <w:marLeft w:val="480"/>
      <w:marRight w:val="480"/>
      <w:marTop w:val="0"/>
      <w:marBottom w:val="0"/>
      <w:divBdr>
        <w:top w:val="none" w:sz="0" w:space="0" w:color="auto"/>
        <w:left w:val="none" w:sz="0" w:space="0" w:color="auto"/>
        <w:bottom w:val="none" w:sz="0" w:space="0" w:color="auto"/>
        <w:right w:val="none" w:sz="0" w:space="0" w:color="auto"/>
      </w:divBdr>
      <w:divsChild>
        <w:div w:id="320276037">
          <w:marLeft w:val="0"/>
          <w:marRight w:val="0"/>
          <w:marTop w:val="480"/>
          <w:marBottom w:val="0"/>
          <w:divBdr>
            <w:top w:val="single" w:sz="6" w:space="0" w:color="DCDCDC"/>
            <w:left w:val="none" w:sz="0" w:space="0" w:color="auto"/>
            <w:bottom w:val="none" w:sz="0" w:space="0" w:color="auto"/>
            <w:right w:val="none" w:sz="0" w:space="0" w:color="auto"/>
          </w:divBdr>
        </w:div>
      </w:divsChild>
    </w:div>
    <w:div w:id="573471926">
      <w:bodyDiv w:val="1"/>
      <w:marLeft w:val="0"/>
      <w:marRight w:val="0"/>
      <w:marTop w:val="0"/>
      <w:marBottom w:val="0"/>
      <w:divBdr>
        <w:top w:val="none" w:sz="0" w:space="0" w:color="auto"/>
        <w:left w:val="none" w:sz="0" w:space="0" w:color="auto"/>
        <w:bottom w:val="none" w:sz="0" w:space="0" w:color="auto"/>
        <w:right w:val="none" w:sz="0" w:space="0" w:color="auto"/>
      </w:divBdr>
    </w:div>
    <w:div w:id="683483456">
      <w:bodyDiv w:val="1"/>
      <w:marLeft w:val="0"/>
      <w:marRight w:val="0"/>
      <w:marTop w:val="0"/>
      <w:marBottom w:val="0"/>
      <w:divBdr>
        <w:top w:val="none" w:sz="0" w:space="0" w:color="auto"/>
        <w:left w:val="none" w:sz="0" w:space="0" w:color="auto"/>
        <w:bottom w:val="none" w:sz="0" w:space="0" w:color="auto"/>
        <w:right w:val="none" w:sz="0" w:space="0" w:color="auto"/>
      </w:divBdr>
    </w:div>
    <w:div w:id="822699211">
      <w:bodyDiv w:val="1"/>
      <w:marLeft w:val="0"/>
      <w:marRight w:val="0"/>
      <w:marTop w:val="0"/>
      <w:marBottom w:val="0"/>
      <w:divBdr>
        <w:top w:val="none" w:sz="0" w:space="0" w:color="auto"/>
        <w:left w:val="none" w:sz="0" w:space="0" w:color="auto"/>
        <w:bottom w:val="none" w:sz="0" w:space="0" w:color="auto"/>
        <w:right w:val="none" w:sz="0" w:space="0" w:color="auto"/>
      </w:divBdr>
    </w:div>
    <w:div w:id="931205183">
      <w:bodyDiv w:val="1"/>
      <w:marLeft w:val="0"/>
      <w:marRight w:val="0"/>
      <w:marTop w:val="0"/>
      <w:marBottom w:val="0"/>
      <w:divBdr>
        <w:top w:val="none" w:sz="0" w:space="0" w:color="auto"/>
        <w:left w:val="none" w:sz="0" w:space="0" w:color="auto"/>
        <w:bottom w:val="none" w:sz="0" w:space="0" w:color="auto"/>
        <w:right w:val="none" w:sz="0" w:space="0" w:color="auto"/>
      </w:divBdr>
    </w:div>
    <w:div w:id="1100419099">
      <w:bodyDiv w:val="1"/>
      <w:marLeft w:val="0"/>
      <w:marRight w:val="0"/>
      <w:marTop w:val="0"/>
      <w:marBottom w:val="0"/>
      <w:divBdr>
        <w:top w:val="none" w:sz="0" w:space="0" w:color="auto"/>
        <w:left w:val="none" w:sz="0" w:space="0" w:color="auto"/>
        <w:bottom w:val="none" w:sz="0" w:space="0" w:color="auto"/>
        <w:right w:val="none" w:sz="0" w:space="0" w:color="auto"/>
      </w:divBdr>
    </w:div>
    <w:div w:id="1464809810">
      <w:bodyDiv w:val="1"/>
      <w:marLeft w:val="0"/>
      <w:marRight w:val="0"/>
      <w:marTop w:val="0"/>
      <w:marBottom w:val="0"/>
      <w:divBdr>
        <w:top w:val="none" w:sz="0" w:space="0" w:color="auto"/>
        <w:left w:val="none" w:sz="0" w:space="0" w:color="auto"/>
        <w:bottom w:val="none" w:sz="0" w:space="0" w:color="auto"/>
        <w:right w:val="none" w:sz="0" w:space="0" w:color="auto"/>
      </w:divBdr>
    </w:div>
    <w:div w:id="20657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hyperlink" Target="http://www.chromevox.com/installing.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gif"/><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1</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City of Greenville</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Everett</dc:creator>
  <cp:keywords/>
  <dc:description/>
  <cp:lastModifiedBy>Les Everett</cp:lastModifiedBy>
  <cp:revision>15</cp:revision>
  <cp:lastPrinted>2019-01-03T15:46:00Z</cp:lastPrinted>
  <dcterms:created xsi:type="dcterms:W3CDTF">2018-12-07T17:22:00Z</dcterms:created>
  <dcterms:modified xsi:type="dcterms:W3CDTF">2019-01-03T20:08:00Z</dcterms:modified>
</cp:coreProperties>
</file>